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C831D7B" w14:textId="77777777" w:rsidR="00D6261F" w:rsidRPr="00473DF1" w:rsidRDefault="00C16FB1" w:rsidP="00D6261F">
      <w:pPr>
        <w:rPr>
          <w:rFonts w:ascii="Gill Sans MT" w:hAnsi="Gill Sans MT"/>
          <w:b/>
          <w:sz w:val="22"/>
          <w:szCs w:val="22"/>
        </w:rPr>
      </w:pPr>
      <w:bookmarkStart w:id="0" w:name="_Toc357429510"/>
      <w:r w:rsidRPr="00473DF1">
        <w:rPr>
          <w:rFonts w:ascii="Gill Sans MT" w:hAnsi="Gill Sans MT"/>
          <w:b/>
          <w:sz w:val="22"/>
          <w:szCs w:val="22"/>
        </w:rPr>
        <w:t>Gillotts School</w:t>
      </w:r>
    </w:p>
    <w:p w14:paraId="6D0EB725" w14:textId="77777777" w:rsidR="00C16FB1" w:rsidRPr="00473DF1" w:rsidRDefault="00C16FB1" w:rsidP="00C16FB1">
      <w:pPr>
        <w:jc w:val="center"/>
        <w:rPr>
          <w:rFonts w:ascii="Gill Sans MT" w:hAnsi="Gill Sans MT"/>
          <w:b/>
          <w:sz w:val="22"/>
          <w:szCs w:val="22"/>
        </w:rPr>
      </w:pPr>
      <w:r w:rsidRPr="00473DF1">
        <w:rPr>
          <w:rFonts w:ascii="Gill Sans MT" w:hAnsi="Gill Sans MT"/>
          <w:b/>
          <w:sz w:val="22"/>
          <w:szCs w:val="22"/>
        </w:rPr>
        <w:t>SEN Policy and Information Report</w:t>
      </w:r>
    </w:p>
    <w:p w14:paraId="689500DF" w14:textId="77777777" w:rsidR="0095297D" w:rsidRPr="00473DF1" w:rsidRDefault="0095297D" w:rsidP="00D6261F">
      <w:pPr>
        <w:rPr>
          <w:rFonts w:ascii="Gill Sans MT" w:hAnsi="Gill Sans MT"/>
          <w:b/>
          <w:sz w:val="22"/>
          <w:szCs w:val="22"/>
        </w:rPr>
      </w:pPr>
      <w:r w:rsidRPr="00473DF1">
        <w:rPr>
          <w:rFonts w:ascii="Gill Sans MT" w:hAnsi="Gill Sans MT"/>
          <w:b/>
          <w:sz w:val="22"/>
          <w:szCs w:val="22"/>
        </w:rPr>
        <w:t>Contents</w:t>
      </w:r>
    </w:p>
    <w:p w14:paraId="374F63B9" w14:textId="77777777" w:rsidR="003D2DD7" w:rsidRPr="00473DF1" w:rsidRDefault="00F74BCC">
      <w:pPr>
        <w:pStyle w:val="TOC1"/>
        <w:rPr>
          <w:rFonts w:ascii="Gill Sans MT" w:eastAsia="Times New Roman" w:hAnsi="Gill Sans MT"/>
          <w:noProof/>
          <w:szCs w:val="22"/>
          <w:lang w:eastAsia="en-GB"/>
        </w:rPr>
      </w:pPr>
      <w:r w:rsidRPr="00473DF1">
        <w:rPr>
          <w:rFonts w:ascii="Gill Sans MT" w:hAnsi="Gill Sans MT"/>
          <w:szCs w:val="22"/>
        </w:rPr>
        <w:fldChar w:fldCharType="begin"/>
      </w:r>
      <w:r w:rsidR="00A33276" w:rsidRPr="00473DF1">
        <w:rPr>
          <w:rFonts w:ascii="Gill Sans MT" w:hAnsi="Gill Sans MT"/>
          <w:szCs w:val="22"/>
        </w:rPr>
        <w:instrText xml:space="preserve"> TOC \o "2-2" \t "Heading 1,1" </w:instrText>
      </w:r>
      <w:r w:rsidRPr="00473DF1">
        <w:rPr>
          <w:rFonts w:ascii="Gill Sans MT" w:hAnsi="Gill Sans MT"/>
          <w:szCs w:val="22"/>
        </w:rPr>
        <w:fldChar w:fldCharType="separate"/>
      </w:r>
      <w:r w:rsidR="003D2DD7" w:rsidRPr="00473DF1">
        <w:rPr>
          <w:rFonts w:ascii="Gill Sans MT" w:hAnsi="Gill Sans MT"/>
          <w:noProof/>
          <w:szCs w:val="22"/>
        </w:rPr>
        <w:t>1. Aims</w:t>
      </w:r>
      <w:r w:rsidR="003D2DD7" w:rsidRPr="00473DF1">
        <w:rPr>
          <w:rFonts w:ascii="Gill Sans MT" w:hAnsi="Gill Sans MT"/>
          <w:noProof/>
          <w:szCs w:val="22"/>
        </w:rPr>
        <w:tab/>
      </w:r>
      <w:r w:rsidR="00E96ECB">
        <w:rPr>
          <w:rFonts w:ascii="Gill Sans MT" w:hAnsi="Gill Sans MT"/>
          <w:noProof/>
          <w:szCs w:val="22"/>
        </w:rPr>
        <w:t>1</w:t>
      </w:r>
    </w:p>
    <w:p w14:paraId="7BB17B95" w14:textId="77777777" w:rsidR="003D2DD7" w:rsidRPr="00473DF1" w:rsidRDefault="003D2DD7">
      <w:pPr>
        <w:pStyle w:val="TOC1"/>
        <w:rPr>
          <w:rFonts w:ascii="Gill Sans MT" w:eastAsia="Times New Roman" w:hAnsi="Gill Sans MT"/>
          <w:noProof/>
          <w:szCs w:val="22"/>
          <w:lang w:eastAsia="en-GB"/>
        </w:rPr>
      </w:pPr>
      <w:r w:rsidRPr="00473DF1">
        <w:rPr>
          <w:rFonts w:ascii="Gill Sans MT" w:hAnsi="Gill Sans MT"/>
          <w:noProof/>
          <w:szCs w:val="22"/>
        </w:rPr>
        <w:t>2. Legislation and guidance</w:t>
      </w:r>
      <w:r w:rsidRPr="00473DF1">
        <w:rPr>
          <w:rFonts w:ascii="Gill Sans MT" w:hAnsi="Gill Sans MT"/>
          <w:noProof/>
          <w:szCs w:val="22"/>
        </w:rPr>
        <w:tab/>
      </w:r>
      <w:r w:rsidR="00E96ECB">
        <w:rPr>
          <w:rFonts w:ascii="Gill Sans MT" w:hAnsi="Gill Sans MT"/>
          <w:noProof/>
          <w:szCs w:val="22"/>
        </w:rPr>
        <w:t>1</w:t>
      </w:r>
    </w:p>
    <w:p w14:paraId="62DEF8FD" w14:textId="77777777" w:rsidR="003D2DD7" w:rsidRPr="00473DF1" w:rsidRDefault="003D2DD7">
      <w:pPr>
        <w:pStyle w:val="TOC1"/>
        <w:rPr>
          <w:rFonts w:ascii="Gill Sans MT" w:eastAsia="Times New Roman" w:hAnsi="Gill Sans MT"/>
          <w:noProof/>
          <w:szCs w:val="22"/>
          <w:lang w:eastAsia="en-GB"/>
        </w:rPr>
      </w:pPr>
      <w:r w:rsidRPr="00473DF1">
        <w:rPr>
          <w:rFonts w:ascii="Gill Sans MT" w:hAnsi="Gill Sans MT"/>
          <w:noProof/>
          <w:szCs w:val="22"/>
        </w:rPr>
        <w:t>3. Definitions</w:t>
      </w:r>
      <w:r w:rsidRPr="00473DF1">
        <w:rPr>
          <w:rFonts w:ascii="Gill Sans MT" w:hAnsi="Gill Sans MT"/>
          <w:noProof/>
          <w:szCs w:val="22"/>
        </w:rPr>
        <w:tab/>
      </w:r>
      <w:r w:rsidR="00E96ECB">
        <w:rPr>
          <w:rFonts w:ascii="Gill Sans MT" w:hAnsi="Gill Sans MT"/>
          <w:noProof/>
          <w:szCs w:val="22"/>
        </w:rPr>
        <w:t>1</w:t>
      </w:r>
    </w:p>
    <w:p w14:paraId="1F02F77A" w14:textId="77777777" w:rsidR="003D2DD7" w:rsidRPr="00473DF1" w:rsidRDefault="003D2DD7">
      <w:pPr>
        <w:pStyle w:val="TOC1"/>
        <w:rPr>
          <w:rFonts w:ascii="Gill Sans MT" w:eastAsia="Times New Roman" w:hAnsi="Gill Sans MT"/>
          <w:noProof/>
          <w:szCs w:val="22"/>
          <w:lang w:eastAsia="en-GB"/>
        </w:rPr>
      </w:pPr>
      <w:r w:rsidRPr="00473DF1">
        <w:rPr>
          <w:rFonts w:ascii="Gill Sans MT" w:hAnsi="Gill Sans MT"/>
          <w:noProof/>
          <w:szCs w:val="22"/>
        </w:rPr>
        <w:t>4. Roles and responsibilities</w:t>
      </w:r>
      <w:r w:rsidRPr="00473DF1">
        <w:rPr>
          <w:rFonts w:ascii="Gill Sans MT" w:hAnsi="Gill Sans MT"/>
          <w:noProof/>
          <w:szCs w:val="22"/>
        </w:rPr>
        <w:tab/>
      </w:r>
      <w:r w:rsidR="00E96ECB">
        <w:rPr>
          <w:rFonts w:ascii="Gill Sans MT" w:hAnsi="Gill Sans MT"/>
          <w:noProof/>
          <w:szCs w:val="22"/>
        </w:rPr>
        <w:t>2</w:t>
      </w:r>
    </w:p>
    <w:p w14:paraId="4FDCB692" w14:textId="77777777" w:rsidR="003D2DD7" w:rsidRPr="00473DF1" w:rsidRDefault="003D2DD7">
      <w:pPr>
        <w:pStyle w:val="TOC1"/>
        <w:rPr>
          <w:rFonts w:ascii="Gill Sans MT" w:eastAsia="Times New Roman" w:hAnsi="Gill Sans MT"/>
          <w:noProof/>
          <w:szCs w:val="22"/>
          <w:lang w:eastAsia="en-GB"/>
        </w:rPr>
      </w:pPr>
      <w:r w:rsidRPr="00473DF1">
        <w:rPr>
          <w:rFonts w:ascii="Gill Sans MT" w:hAnsi="Gill Sans MT"/>
          <w:noProof/>
          <w:szCs w:val="22"/>
        </w:rPr>
        <w:t>5. SEN information report</w:t>
      </w:r>
      <w:r w:rsidRPr="00473DF1">
        <w:rPr>
          <w:rFonts w:ascii="Gill Sans MT" w:hAnsi="Gill Sans MT"/>
          <w:noProof/>
          <w:szCs w:val="22"/>
        </w:rPr>
        <w:tab/>
      </w:r>
      <w:r w:rsidR="00E96ECB">
        <w:rPr>
          <w:rFonts w:ascii="Gill Sans MT" w:hAnsi="Gill Sans MT"/>
          <w:noProof/>
          <w:szCs w:val="22"/>
        </w:rPr>
        <w:t>3</w:t>
      </w:r>
    </w:p>
    <w:p w14:paraId="6154E22B" w14:textId="77777777" w:rsidR="003D2DD7" w:rsidRPr="00473DF1" w:rsidRDefault="003D2DD7">
      <w:pPr>
        <w:pStyle w:val="TOC1"/>
        <w:rPr>
          <w:rFonts w:ascii="Gill Sans MT" w:eastAsia="Times New Roman" w:hAnsi="Gill Sans MT"/>
          <w:noProof/>
          <w:szCs w:val="22"/>
          <w:lang w:eastAsia="en-GB"/>
        </w:rPr>
      </w:pPr>
      <w:r w:rsidRPr="00473DF1">
        <w:rPr>
          <w:rFonts w:ascii="Gill Sans MT" w:hAnsi="Gill Sans MT"/>
          <w:noProof/>
          <w:szCs w:val="22"/>
        </w:rPr>
        <w:t>6. Monitoring arrangements</w:t>
      </w:r>
      <w:r w:rsidRPr="00473DF1">
        <w:rPr>
          <w:rFonts w:ascii="Gill Sans MT" w:hAnsi="Gill Sans MT"/>
          <w:noProof/>
          <w:szCs w:val="22"/>
        </w:rPr>
        <w:tab/>
      </w:r>
      <w:r w:rsidR="00224464">
        <w:rPr>
          <w:rFonts w:ascii="Gill Sans MT" w:hAnsi="Gill Sans MT"/>
          <w:noProof/>
          <w:szCs w:val="22"/>
        </w:rPr>
        <w:t>7</w:t>
      </w:r>
    </w:p>
    <w:p w14:paraId="10757160" w14:textId="77777777" w:rsidR="003D2DD7" w:rsidRPr="00473DF1" w:rsidRDefault="003D2DD7">
      <w:pPr>
        <w:pStyle w:val="TOC1"/>
        <w:rPr>
          <w:rFonts w:ascii="Gill Sans MT" w:eastAsia="Times New Roman" w:hAnsi="Gill Sans MT"/>
          <w:noProof/>
          <w:szCs w:val="22"/>
          <w:lang w:eastAsia="en-GB"/>
        </w:rPr>
      </w:pPr>
      <w:r w:rsidRPr="00473DF1">
        <w:rPr>
          <w:rFonts w:ascii="Gill Sans MT" w:hAnsi="Gill Sans MT"/>
          <w:noProof/>
          <w:szCs w:val="22"/>
        </w:rPr>
        <w:t>7. Links with other policies and documents</w:t>
      </w:r>
      <w:r w:rsidRPr="00473DF1">
        <w:rPr>
          <w:rFonts w:ascii="Gill Sans MT" w:hAnsi="Gill Sans MT"/>
          <w:noProof/>
          <w:szCs w:val="22"/>
        </w:rPr>
        <w:tab/>
      </w:r>
      <w:r w:rsidR="00E96ECB">
        <w:rPr>
          <w:rFonts w:ascii="Gill Sans MT" w:hAnsi="Gill Sans MT"/>
          <w:noProof/>
          <w:szCs w:val="22"/>
        </w:rPr>
        <w:t>7</w:t>
      </w:r>
    </w:p>
    <w:p w14:paraId="048B3CFB" w14:textId="77777777" w:rsidR="00DD6EFD" w:rsidRPr="00473DF1" w:rsidRDefault="00F74BCC" w:rsidP="00DD6EFD">
      <w:pPr>
        <w:rPr>
          <w:rFonts w:ascii="Gill Sans MT" w:hAnsi="Gill Sans MT"/>
          <w:b/>
          <w:sz w:val="22"/>
          <w:szCs w:val="22"/>
        </w:rPr>
      </w:pPr>
      <w:r w:rsidRPr="00473DF1">
        <w:rPr>
          <w:rFonts w:ascii="Gill Sans MT" w:hAnsi="Gill Sans MT"/>
          <w:sz w:val="22"/>
          <w:szCs w:val="22"/>
        </w:rPr>
        <w:fldChar w:fldCharType="end"/>
      </w:r>
      <w:r w:rsidR="00DD6EFD" w:rsidRPr="00473DF1">
        <w:rPr>
          <w:rFonts w:ascii="Gill Sans MT" w:hAnsi="Gill Sans MT"/>
          <w:b/>
          <w:sz w:val="22"/>
          <w:szCs w:val="22"/>
        </w:rPr>
        <w:t>…………………………………………………………………………………………………………………………….</w:t>
      </w:r>
    </w:p>
    <w:p w14:paraId="6CAF1923" w14:textId="77777777" w:rsidR="00456549" w:rsidRPr="00473DF1" w:rsidRDefault="00E573E8" w:rsidP="00E573E8">
      <w:pPr>
        <w:pStyle w:val="Heading1"/>
        <w:rPr>
          <w:rFonts w:ascii="Gill Sans MT" w:hAnsi="Gill Sans MT"/>
          <w:sz w:val="22"/>
          <w:szCs w:val="22"/>
        </w:rPr>
      </w:pPr>
      <w:bookmarkStart w:id="1" w:name="_Toc492996803"/>
      <w:bookmarkEnd w:id="0"/>
      <w:r w:rsidRPr="00473DF1">
        <w:rPr>
          <w:rFonts w:ascii="Gill Sans MT" w:hAnsi="Gill Sans MT"/>
          <w:sz w:val="22"/>
          <w:szCs w:val="22"/>
        </w:rPr>
        <w:t>1. Aims</w:t>
      </w:r>
      <w:bookmarkEnd w:id="1"/>
    </w:p>
    <w:p w14:paraId="14643726"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Our SEN policy and information report aims to:</w:t>
      </w:r>
    </w:p>
    <w:p w14:paraId="63A461C7"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Set out how our school will support and make provision for pupils with special educational needs (SEN)</w:t>
      </w:r>
    </w:p>
    <w:p w14:paraId="3447F93E" w14:textId="77777777" w:rsidR="00E573E8" w:rsidRPr="00473DF1" w:rsidRDefault="00E573E8" w:rsidP="00E573E8">
      <w:pPr>
        <w:pStyle w:val="ListParagraph"/>
        <w:rPr>
          <w:rFonts w:ascii="Gill Sans MT" w:hAnsi="Gill Sans MT"/>
          <w:sz w:val="22"/>
          <w:szCs w:val="22"/>
        </w:rPr>
      </w:pPr>
      <w:r w:rsidRPr="00473DF1">
        <w:rPr>
          <w:rFonts w:ascii="Gill Sans MT" w:hAnsi="Gill Sans MT"/>
          <w:sz w:val="22"/>
          <w:szCs w:val="22"/>
        </w:rPr>
        <w:t>Explain the roles and responsibilities of everyone involved in providing for pupils with SEN</w:t>
      </w:r>
    </w:p>
    <w:p w14:paraId="48319338" w14:textId="77777777" w:rsidR="00C16FB1" w:rsidRPr="00473DF1" w:rsidRDefault="00C16FB1" w:rsidP="00C16FB1">
      <w:pPr>
        <w:rPr>
          <w:rFonts w:ascii="Gill Sans MT" w:hAnsi="Gill Sans MT" w:cs="Arial"/>
          <w:sz w:val="22"/>
          <w:szCs w:val="22"/>
        </w:rPr>
      </w:pPr>
      <w:r w:rsidRPr="00473DF1">
        <w:rPr>
          <w:rFonts w:ascii="Gill Sans MT" w:hAnsi="Gill Sans MT" w:cs="Arial"/>
          <w:sz w:val="22"/>
          <w:szCs w:val="22"/>
        </w:rPr>
        <w:t>Gillotts values the abilities and achievements of all its students and is committed to providing, for each student, the best possible environment for learning by:</w:t>
      </w:r>
    </w:p>
    <w:p w14:paraId="30E9A110" w14:textId="77777777" w:rsidR="00C16FB1" w:rsidRPr="00473DF1" w:rsidRDefault="00C16FB1" w:rsidP="006E4893">
      <w:pPr>
        <w:numPr>
          <w:ilvl w:val="0"/>
          <w:numId w:val="2"/>
        </w:numPr>
        <w:spacing w:before="0" w:after="0"/>
        <w:rPr>
          <w:rFonts w:ascii="Gill Sans MT" w:hAnsi="Gill Sans MT" w:cs="Arial"/>
          <w:sz w:val="22"/>
          <w:szCs w:val="22"/>
        </w:rPr>
      </w:pPr>
      <w:r w:rsidRPr="00473DF1">
        <w:rPr>
          <w:rFonts w:ascii="Gill Sans MT" w:hAnsi="Gill Sans MT" w:cs="Arial"/>
          <w:sz w:val="22"/>
          <w:szCs w:val="22"/>
        </w:rPr>
        <w:t>ensuring the identification of SEND as early as possible in students’ school careers</w:t>
      </w:r>
    </w:p>
    <w:p w14:paraId="0DD4B4DD" w14:textId="77777777" w:rsidR="00C16FB1" w:rsidRPr="00473DF1" w:rsidRDefault="00C16FB1" w:rsidP="006E4893">
      <w:pPr>
        <w:numPr>
          <w:ilvl w:val="0"/>
          <w:numId w:val="2"/>
        </w:numPr>
        <w:spacing w:before="0" w:after="0"/>
        <w:rPr>
          <w:rFonts w:ascii="Gill Sans MT" w:hAnsi="Gill Sans MT" w:cs="Arial"/>
          <w:sz w:val="22"/>
          <w:szCs w:val="22"/>
        </w:rPr>
      </w:pPr>
      <w:r w:rsidRPr="00473DF1">
        <w:rPr>
          <w:rFonts w:ascii="Gill Sans MT" w:hAnsi="Gill Sans MT" w:cs="Arial"/>
          <w:sz w:val="22"/>
          <w:szCs w:val="22"/>
        </w:rPr>
        <w:t>monitoring progress</w:t>
      </w:r>
    </w:p>
    <w:p w14:paraId="342B31CA" w14:textId="77777777" w:rsidR="00C16FB1" w:rsidRPr="00473DF1" w:rsidRDefault="00C16FB1" w:rsidP="006E4893">
      <w:pPr>
        <w:numPr>
          <w:ilvl w:val="0"/>
          <w:numId w:val="2"/>
        </w:numPr>
        <w:spacing w:before="0" w:after="0"/>
        <w:rPr>
          <w:rFonts w:ascii="Gill Sans MT" w:hAnsi="Gill Sans MT" w:cs="Arial"/>
          <w:sz w:val="22"/>
          <w:szCs w:val="22"/>
        </w:rPr>
      </w:pPr>
      <w:r w:rsidRPr="00473DF1">
        <w:rPr>
          <w:rFonts w:ascii="Gill Sans MT" w:hAnsi="Gill Sans MT" w:cs="Arial"/>
          <w:sz w:val="22"/>
          <w:szCs w:val="22"/>
        </w:rPr>
        <w:t>working collaboratively with parents/carers and outside agencies</w:t>
      </w:r>
    </w:p>
    <w:p w14:paraId="7821F25D" w14:textId="77777777" w:rsidR="00C16FB1" w:rsidRPr="00473DF1" w:rsidRDefault="00C16FB1" w:rsidP="006E4893">
      <w:pPr>
        <w:numPr>
          <w:ilvl w:val="0"/>
          <w:numId w:val="2"/>
        </w:numPr>
        <w:spacing w:before="0" w:after="0"/>
        <w:rPr>
          <w:rFonts w:ascii="Gill Sans MT" w:hAnsi="Gill Sans MT" w:cs="Arial"/>
          <w:sz w:val="22"/>
          <w:szCs w:val="22"/>
        </w:rPr>
      </w:pPr>
      <w:r w:rsidRPr="00473DF1">
        <w:rPr>
          <w:rFonts w:ascii="Gill Sans MT" w:hAnsi="Gill Sans MT" w:cs="Arial"/>
          <w:sz w:val="22"/>
          <w:szCs w:val="22"/>
        </w:rPr>
        <w:t>involving students and parents in decision-making</w:t>
      </w:r>
    </w:p>
    <w:p w14:paraId="495BCDC6" w14:textId="77777777" w:rsidR="00C16FB1" w:rsidRPr="00473DF1" w:rsidRDefault="00C16FB1" w:rsidP="006E4893">
      <w:pPr>
        <w:numPr>
          <w:ilvl w:val="0"/>
          <w:numId w:val="2"/>
        </w:numPr>
        <w:spacing w:before="0" w:after="0"/>
        <w:rPr>
          <w:rFonts w:ascii="Gill Sans MT" w:hAnsi="Gill Sans MT" w:cs="Arial"/>
          <w:sz w:val="22"/>
          <w:szCs w:val="22"/>
        </w:rPr>
      </w:pPr>
      <w:r w:rsidRPr="00473DF1">
        <w:rPr>
          <w:rFonts w:ascii="Gill Sans MT" w:hAnsi="Gill Sans MT" w:cs="Arial"/>
          <w:sz w:val="22"/>
          <w:szCs w:val="22"/>
        </w:rPr>
        <w:t>personalising learning for students</w:t>
      </w:r>
    </w:p>
    <w:p w14:paraId="61F205A9" w14:textId="77777777" w:rsidR="00C16FB1" w:rsidRPr="00473DF1" w:rsidRDefault="00C16FB1" w:rsidP="006E4893">
      <w:pPr>
        <w:numPr>
          <w:ilvl w:val="0"/>
          <w:numId w:val="2"/>
        </w:numPr>
        <w:spacing w:before="0" w:after="0"/>
        <w:rPr>
          <w:rFonts w:ascii="Gill Sans MT" w:hAnsi="Gill Sans MT" w:cs="Arial"/>
          <w:sz w:val="22"/>
          <w:szCs w:val="22"/>
        </w:rPr>
      </w:pPr>
      <w:r w:rsidRPr="00473DF1">
        <w:rPr>
          <w:rFonts w:ascii="Gill Sans MT" w:hAnsi="Gill Sans MT" w:cs="Arial"/>
          <w:sz w:val="22"/>
          <w:szCs w:val="22"/>
        </w:rPr>
        <w:t>promoting independence</w:t>
      </w:r>
    </w:p>
    <w:p w14:paraId="1CD01158" w14:textId="77777777" w:rsidR="00C16FB1" w:rsidRPr="00473DF1" w:rsidRDefault="00C16FB1" w:rsidP="006E4893">
      <w:pPr>
        <w:numPr>
          <w:ilvl w:val="0"/>
          <w:numId w:val="2"/>
        </w:numPr>
        <w:spacing w:before="0" w:after="0"/>
        <w:rPr>
          <w:rFonts w:ascii="Gill Sans MT" w:hAnsi="Gill Sans MT" w:cs="Arial"/>
          <w:sz w:val="22"/>
          <w:szCs w:val="22"/>
        </w:rPr>
      </w:pPr>
      <w:r w:rsidRPr="00473DF1">
        <w:rPr>
          <w:rFonts w:ascii="Gill Sans MT" w:hAnsi="Gill Sans MT" w:cs="Arial"/>
          <w:sz w:val="22"/>
          <w:szCs w:val="22"/>
        </w:rPr>
        <w:t>ensuring that the responsibility for SEND held by all staff and governors is carried out</w:t>
      </w:r>
    </w:p>
    <w:p w14:paraId="7536147D" w14:textId="77777777" w:rsidR="00C16FB1" w:rsidRPr="00473DF1" w:rsidRDefault="00C16FB1" w:rsidP="006E4893">
      <w:pPr>
        <w:numPr>
          <w:ilvl w:val="0"/>
          <w:numId w:val="2"/>
        </w:numPr>
        <w:spacing w:before="0" w:after="0"/>
        <w:rPr>
          <w:rFonts w:ascii="Gill Sans MT" w:hAnsi="Gill Sans MT" w:cs="Arial"/>
          <w:sz w:val="22"/>
          <w:szCs w:val="22"/>
        </w:rPr>
      </w:pPr>
      <w:r w:rsidRPr="00473DF1">
        <w:rPr>
          <w:rFonts w:ascii="Gill Sans MT" w:hAnsi="Gill Sans MT" w:cs="Arial"/>
          <w:sz w:val="22"/>
          <w:szCs w:val="22"/>
        </w:rPr>
        <w:t>removing barriers to achievement and success</w:t>
      </w:r>
    </w:p>
    <w:p w14:paraId="36BCF01A" w14:textId="77777777" w:rsidR="002C1DB7" w:rsidRPr="00473DF1" w:rsidRDefault="00456549" w:rsidP="00E573E8">
      <w:pPr>
        <w:pStyle w:val="Heading1"/>
        <w:rPr>
          <w:rFonts w:ascii="Gill Sans MT" w:hAnsi="Gill Sans MT"/>
          <w:sz w:val="22"/>
          <w:szCs w:val="22"/>
        </w:rPr>
      </w:pPr>
      <w:bookmarkStart w:id="2" w:name="_Toc492996804"/>
      <w:r w:rsidRPr="00473DF1">
        <w:rPr>
          <w:rFonts w:ascii="Gill Sans MT" w:hAnsi="Gill Sans MT"/>
          <w:sz w:val="22"/>
          <w:szCs w:val="22"/>
        </w:rPr>
        <w:t xml:space="preserve">2. </w:t>
      </w:r>
      <w:r w:rsidR="00E573E8" w:rsidRPr="00473DF1">
        <w:rPr>
          <w:rFonts w:ascii="Gill Sans MT" w:hAnsi="Gill Sans MT"/>
          <w:sz w:val="22"/>
          <w:szCs w:val="22"/>
        </w:rPr>
        <w:t>Legislation and guidance</w:t>
      </w:r>
      <w:bookmarkEnd w:id="2"/>
      <w:r w:rsidR="002C1DB7" w:rsidRPr="00473DF1">
        <w:rPr>
          <w:rFonts w:ascii="Gill Sans MT" w:hAnsi="Gill Sans MT"/>
          <w:sz w:val="22"/>
          <w:szCs w:val="22"/>
        </w:rPr>
        <w:t xml:space="preserve"> </w:t>
      </w:r>
    </w:p>
    <w:p w14:paraId="0953F67B"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This policy and information report is based on the statutory </w:t>
      </w:r>
      <w:hyperlink r:id="rId8" w:history="1">
        <w:r w:rsidRPr="00473DF1">
          <w:rPr>
            <w:rStyle w:val="Hyperlink"/>
            <w:rFonts w:ascii="Gill Sans MT" w:hAnsi="Gill Sans MT" w:cs="Arial"/>
            <w:sz w:val="22"/>
            <w:szCs w:val="22"/>
          </w:rPr>
          <w:t>Special Educational Needs and Disability (SEND) Code of Practice</w:t>
        </w:r>
      </w:hyperlink>
      <w:r w:rsidRPr="00473DF1">
        <w:rPr>
          <w:rFonts w:ascii="Gill Sans MT" w:hAnsi="Gill Sans MT" w:cs="Arial"/>
          <w:sz w:val="22"/>
          <w:szCs w:val="22"/>
        </w:rPr>
        <w:t xml:space="preserve"> and the following legislation:</w:t>
      </w:r>
    </w:p>
    <w:p w14:paraId="752388C6" w14:textId="77777777" w:rsidR="00E573E8" w:rsidRPr="00473DF1" w:rsidRDefault="00813847" w:rsidP="00891BCD">
      <w:pPr>
        <w:pStyle w:val="ListParagraph"/>
        <w:rPr>
          <w:rFonts w:ascii="Gill Sans MT" w:hAnsi="Gill Sans MT"/>
          <w:sz w:val="22"/>
          <w:szCs w:val="22"/>
        </w:rPr>
      </w:pPr>
      <w:hyperlink r:id="rId9" w:history="1">
        <w:r w:rsidR="00E573E8" w:rsidRPr="00473DF1">
          <w:rPr>
            <w:rStyle w:val="Hyperlink"/>
            <w:rFonts w:ascii="Gill Sans MT" w:hAnsi="Gill Sans MT"/>
            <w:sz w:val="22"/>
            <w:szCs w:val="22"/>
          </w:rPr>
          <w:t>Part 3 of the Children and Families Act 2014</w:t>
        </w:r>
      </w:hyperlink>
      <w:r w:rsidR="00E573E8" w:rsidRPr="00473DF1">
        <w:rPr>
          <w:rFonts w:ascii="Gill Sans MT" w:hAnsi="Gill Sans MT"/>
          <w:sz w:val="22"/>
          <w:szCs w:val="22"/>
        </w:rPr>
        <w:t>, which sets out schools’ responsibilities for pupils with SEN and disabilities</w:t>
      </w:r>
    </w:p>
    <w:p w14:paraId="6F4307B1" w14:textId="77777777" w:rsidR="00E573E8" w:rsidRPr="00473DF1" w:rsidRDefault="00813847" w:rsidP="00891BCD">
      <w:pPr>
        <w:pStyle w:val="ListParagraph"/>
        <w:rPr>
          <w:rFonts w:ascii="Gill Sans MT" w:hAnsi="Gill Sans MT"/>
          <w:sz w:val="22"/>
          <w:szCs w:val="22"/>
        </w:rPr>
      </w:pPr>
      <w:hyperlink r:id="rId10" w:history="1">
        <w:r w:rsidR="00E573E8" w:rsidRPr="00473DF1">
          <w:rPr>
            <w:rStyle w:val="Hyperlink"/>
            <w:rFonts w:ascii="Gill Sans MT" w:hAnsi="Gill Sans MT"/>
            <w:sz w:val="22"/>
            <w:szCs w:val="22"/>
          </w:rPr>
          <w:t>The Special Educational Needs and Disability Regulations 2014</w:t>
        </w:r>
      </w:hyperlink>
      <w:r w:rsidR="00E573E8" w:rsidRPr="00473DF1">
        <w:rPr>
          <w:rFonts w:ascii="Gill Sans MT" w:hAnsi="Gill Sans MT"/>
          <w:sz w:val="22"/>
          <w:szCs w:val="22"/>
        </w:rPr>
        <w:t xml:space="preserve">, which </w:t>
      </w:r>
      <w:r w:rsidR="00B14C6C" w:rsidRPr="00473DF1">
        <w:rPr>
          <w:rFonts w:ascii="Gill Sans MT" w:hAnsi="Gill Sans MT"/>
          <w:sz w:val="22"/>
          <w:szCs w:val="22"/>
        </w:rPr>
        <w:t>set out</w:t>
      </w:r>
      <w:r w:rsidR="00E573E8" w:rsidRPr="00473DF1">
        <w:rPr>
          <w:rFonts w:ascii="Gill Sans MT" w:hAnsi="Gill Sans MT"/>
          <w:sz w:val="22"/>
          <w:szCs w:val="22"/>
        </w:rPr>
        <w:t xml:space="preserve"> schools’ responsibilities for education, health and care (EHC) plans, SEN</w:t>
      </w:r>
      <w:r w:rsidR="00B14C6C" w:rsidRPr="00473DF1">
        <w:rPr>
          <w:rFonts w:ascii="Gill Sans MT" w:hAnsi="Gill Sans MT"/>
          <w:sz w:val="22"/>
          <w:szCs w:val="22"/>
        </w:rPr>
        <w:t xml:space="preserve"> co-ordinators (SEN</w:t>
      </w:r>
      <w:r w:rsidR="00E573E8" w:rsidRPr="00473DF1">
        <w:rPr>
          <w:rFonts w:ascii="Gill Sans MT" w:hAnsi="Gill Sans MT"/>
          <w:sz w:val="22"/>
          <w:szCs w:val="22"/>
        </w:rPr>
        <w:t>COs</w:t>
      </w:r>
      <w:r w:rsidR="00B14C6C" w:rsidRPr="00473DF1">
        <w:rPr>
          <w:rFonts w:ascii="Gill Sans MT" w:hAnsi="Gill Sans MT"/>
          <w:sz w:val="22"/>
          <w:szCs w:val="22"/>
        </w:rPr>
        <w:t>)</w:t>
      </w:r>
      <w:r w:rsidR="00E573E8" w:rsidRPr="00473DF1">
        <w:rPr>
          <w:rFonts w:ascii="Gill Sans MT" w:hAnsi="Gill Sans MT"/>
          <w:sz w:val="22"/>
          <w:szCs w:val="22"/>
        </w:rPr>
        <w:t xml:space="preserve"> and the SEN information report </w:t>
      </w:r>
    </w:p>
    <w:p w14:paraId="798B0390" w14:textId="77777777" w:rsidR="0056634C" w:rsidRPr="00473DF1" w:rsidRDefault="0056634C" w:rsidP="0056634C">
      <w:pPr>
        <w:pStyle w:val="ListParagraph"/>
        <w:numPr>
          <w:ilvl w:val="0"/>
          <w:numId w:val="0"/>
        </w:numPr>
        <w:rPr>
          <w:rFonts w:ascii="Gill Sans MT" w:hAnsi="Gill Sans MT"/>
          <w:sz w:val="22"/>
          <w:szCs w:val="22"/>
        </w:rPr>
      </w:pPr>
      <w:r w:rsidRPr="00473DF1">
        <w:rPr>
          <w:rFonts w:ascii="Gill Sans MT" w:hAnsi="Gill Sans MT" w:cs="Arial"/>
          <w:sz w:val="22"/>
          <w:szCs w:val="22"/>
        </w:rPr>
        <w:t>This policy also complies with our funding agreement and articles of association.</w:t>
      </w:r>
    </w:p>
    <w:p w14:paraId="6514ABAA" w14:textId="77777777" w:rsidR="00456549" w:rsidRPr="00473DF1" w:rsidRDefault="00456549" w:rsidP="0011435C">
      <w:pPr>
        <w:pStyle w:val="Heading1"/>
        <w:rPr>
          <w:rFonts w:ascii="Gill Sans MT" w:hAnsi="Gill Sans MT"/>
          <w:sz w:val="22"/>
          <w:szCs w:val="22"/>
        </w:rPr>
      </w:pPr>
      <w:bookmarkStart w:id="3" w:name="_Toc492996805"/>
      <w:r w:rsidRPr="00473DF1">
        <w:rPr>
          <w:rFonts w:ascii="Gill Sans MT" w:hAnsi="Gill Sans MT"/>
          <w:sz w:val="22"/>
          <w:szCs w:val="22"/>
        </w:rPr>
        <w:t xml:space="preserve">3. </w:t>
      </w:r>
      <w:r w:rsidR="00E573E8" w:rsidRPr="00473DF1">
        <w:rPr>
          <w:rFonts w:ascii="Gill Sans MT" w:hAnsi="Gill Sans MT"/>
          <w:sz w:val="22"/>
          <w:szCs w:val="22"/>
        </w:rPr>
        <w:t>Definitions</w:t>
      </w:r>
      <w:bookmarkEnd w:id="3"/>
    </w:p>
    <w:p w14:paraId="650A7870" w14:textId="77777777" w:rsidR="00E573E8" w:rsidRPr="00473DF1" w:rsidRDefault="00E573E8" w:rsidP="00891BCD">
      <w:pPr>
        <w:rPr>
          <w:rFonts w:ascii="Gill Sans MT" w:hAnsi="Gill Sans MT"/>
          <w:sz w:val="22"/>
          <w:szCs w:val="22"/>
        </w:rPr>
      </w:pPr>
      <w:r w:rsidRPr="00473DF1">
        <w:rPr>
          <w:rFonts w:ascii="Gill Sans MT" w:hAnsi="Gill Sans MT"/>
          <w:sz w:val="22"/>
          <w:szCs w:val="22"/>
        </w:rPr>
        <w:t xml:space="preserve">A pupil has SEN if they have a learning difficulty or disability which calls for special educational provision to be made for them. </w:t>
      </w:r>
    </w:p>
    <w:p w14:paraId="5DBB5F2A" w14:textId="77777777" w:rsidR="00E573E8" w:rsidRPr="00473DF1" w:rsidRDefault="00E573E8" w:rsidP="00891BCD">
      <w:pPr>
        <w:rPr>
          <w:rFonts w:ascii="Gill Sans MT" w:hAnsi="Gill Sans MT"/>
          <w:sz w:val="22"/>
          <w:szCs w:val="22"/>
        </w:rPr>
      </w:pPr>
      <w:r w:rsidRPr="00473DF1">
        <w:rPr>
          <w:rFonts w:ascii="Gill Sans MT" w:hAnsi="Gill Sans MT"/>
          <w:sz w:val="22"/>
          <w:szCs w:val="22"/>
        </w:rPr>
        <w:t>They have a learning difficulty or disability if they have:</w:t>
      </w:r>
    </w:p>
    <w:p w14:paraId="783EBF79"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A significantly greater difficulty in learning than the majority of others of the same age, or </w:t>
      </w:r>
    </w:p>
    <w:p w14:paraId="1A447068"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A disability which prevents or hinders them from making use of facilities of a kind generally provided for others of the same age in mainstream schools </w:t>
      </w:r>
    </w:p>
    <w:p w14:paraId="4E990B8A" w14:textId="77777777" w:rsidR="00E573E8" w:rsidRPr="00473DF1" w:rsidRDefault="00E573E8" w:rsidP="00E573E8">
      <w:pPr>
        <w:rPr>
          <w:rFonts w:ascii="Gill Sans MT" w:hAnsi="Gill Sans MT"/>
          <w:sz w:val="22"/>
          <w:szCs w:val="22"/>
        </w:rPr>
      </w:pPr>
      <w:r w:rsidRPr="00473DF1">
        <w:rPr>
          <w:rFonts w:ascii="Gill Sans MT" w:hAnsi="Gill Sans MT"/>
          <w:sz w:val="22"/>
          <w:szCs w:val="22"/>
        </w:rPr>
        <w:t xml:space="preserve">Special educational provision is educational or training provision that is additional to, or different from, that made generally for other children or young people of the same age by mainstream schools. </w:t>
      </w:r>
    </w:p>
    <w:p w14:paraId="605C8B17" w14:textId="77777777" w:rsidR="0022398E" w:rsidRPr="00473DF1" w:rsidRDefault="00456549" w:rsidP="0022398E">
      <w:pPr>
        <w:pStyle w:val="Heading1"/>
        <w:rPr>
          <w:rFonts w:ascii="Gill Sans MT" w:hAnsi="Gill Sans MT"/>
          <w:sz w:val="22"/>
          <w:szCs w:val="22"/>
        </w:rPr>
      </w:pPr>
      <w:bookmarkStart w:id="4" w:name="_Toc362853008"/>
      <w:bookmarkStart w:id="5" w:name="_Toc492996806"/>
      <w:r w:rsidRPr="00473DF1">
        <w:rPr>
          <w:rFonts w:ascii="Gill Sans MT" w:hAnsi="Gill Sans MT"/>
          <w:sz w:val="22"/>
          <w:szCs w:val="22"/>
        </w:rPr>
        <w:lastRenderedPageBreak/>
        <w:t xml:space="preserve">4. </w:t>
      </w:r>
      <w:r w:rsidR="00E573E8" w:rsidRPr="00473DF1">
        <w:rPr>
          <w:rFonts w:ascii="Gill Sans MT" w:hAnsi="Gill Sans MT"/>
          <w:sz w:val="22"/>
          <w:szCs w:val="22"/>
        </w:rPr>
        <w:t>Roles and responsibilities</w:t>
      </w:r>
      <w:bookmarkEnd w:id="4"/>
      <w:bookmarkEnd w:id="5"/>
    </w:p>
    <w:p w14:paraId="5950E904" w14:textId="77777777" w:rsidR="00E573E8" w:rsidRPr="00473DF1" w:rsidRDefault="00E573E8" w:rsidP="00E573E8">
      <w:pPr>
        <w:rPr>
          <w:rFonts w:ascii="Gill Sans MT" w:hAnsi="Gill Sans MT" w:cs="Arial"/>
          <w:b/>
          <w:sz w:val="22"/>
          <w:szCs w:val="22"/>
        </w:rPr>
      </w:pPr>
      <w:r w:rsidRPr="00473DF1">
        <w:rPr>
          <w:rFonts w:ascii="Gill Sans MT" w:hAnsi="Gill Sans MT" w:cs="Arial"/>
          <w:b/>
          <w:sz w:val="22"/>
          <w:szCs w:val="22"/>
        </w:rPr>
        <w:t>4.1 The SENCO</w:t>
      </w:r>
    </w:p>
    <w:p w14:paraId="10081B5E" w14:textId="77777777" w:rsidR="005D0B69"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The </w:t>
      </w:r>
      <w:r w:rsidR="00237AE7" w:rsidRPr="00473DF1">
        <w:rPr>
          <w:rFonts w:ascii="Gill Sans MT" w:hAnsi="Gill Sans MT" w:cs="Arial"/>
          <w:sz w:val="22"/>
          <w:szCs w:val="22"/>
        </w:rPr>
        <w:t>SENCO</w:t>
      </w:r>
      <w:r w:rsidR="00275C15" w:rsidRPr="00473DF1">
        <w:rPr>
          <w:rFonts w:ascii="Gill Sans MT" w:hAnsi="Gill Sans MT" w:cs="Arial"/>
          <w:sz w:val="22"/>
          <w:szCs w:val="22"/>
        </w:rPr>
        <w:t xml:space="preserve"> </w:t>
      </w:r>
      <w:r w:rsidR="005D0B69" w:rsidRPr="00473DF1">
        <w:rPr>
          <w:rFonts w:ascii="Gill Sans MT" w:hAnsi="Gill Sans MT" w:cs="Arial"/>
          <w:sz w:val="22"/>
          <w:szCs w:val="22"/>
        </w:rPr>
        <w:t xml:space="preserve">is </w:t>
      </w:r>
      <w:r w:rsidR="00C16FB1" w:rsidRPr="00473DF1">
        <w:rPr>
          <w:rFonts w:ascii="Gill Sans MT" w:hAnsi="Gill Sans MT" w:cs="Arial"/>
          <w:sz w:val="22"/>
          <w:szCs w:val="22"/>
        </w:rPr>
        <w:t>Claire Collyer.  She can be contacted by email (</w:t>
      </w:r>
      <w:hyperlink r:id="rId11" w:history="1">
        <w:r w:rsidR="00C16FB1" w:rsidRPr="00473DF1">
          <w:rPr>
            <w:rStyle w:val="Hyperlink"/>
            <w:rFonts w:ascii="Gill Sans MT" w:hAnsi="Gill Sans MT" w:cs="Arial"/>
            <w:color w:val="auto"/>
            <w:sz w:val="22"/>
            <w:szCs w:val="22"/>
          </w:rPr>
          <w:t>ccollyer@gillotts.org.uk</w:t>
        </w:r>
      </w:hyperlink>
      <w:r w:rsidR="00C16FB1" w:rsidRPr="00473DF1">
        <w:rPr>
          <w:rFonts w:ascii="Gill Sans MT" w:hAnsi="Gill Sans MT" w:cs="Arial"/>
          <w:sz w:val="22"/>
          <w:szCs w:val="22"/>
        </w:rPr>
        <w:t>) or telephone (01491 574315).</w:t>
      </w:r>
    </w:p>
    <w:p w14:paraId="220EA19E" w14:textId="77777777" w:rsidR="00E573E8" w:rsidRPr="00473DF1" w:rsidRDefault="00C16FB1" w:rsidP="00E573E8">
      <w:pPr>
        <w:rPr>
          <w:rFonts w:ascii="Gill Sans MT" w:hAnsi="Gill Sans MT" w:cs="Arial"/>
          <w:sz w:val="22"/>
          <w:szCs w:val="22"/>
        </w:rPr>
      </w:pPr>
      <w:r w:rsidRPr="00473DF1">
        <w:rPr>
          <w:rFonts w:ascii="Gill Sans MT" w:hAnsi="Gill Sans MT" w:cs="Arial"/>
          <w:sz w:val="22"/>
          <w:szCs w:val="22"/>
        </w:rPr>
        <w:t>She</w:t>
      </w:r>
      <w:r w:rsidR="005D0B69" w:rsidRPr="00473DF1">
        <w:rPr>
          <w:rFonts w:ascii="Gill Sans MT" w:hAnsi="Gill Sans MT" w:cs="Arial"/>
          <w:sz w:val="22"/>
          <w:szCs w:val="22"/>
        </w:rPr>
        <w:t xml:space="preserve"> </w:t>
      </w:r>
      <w:r w:rsidR="00275C15" w:rsidRPr="00473DF1">
        <w:rPr>
          <w:rFonts w:ascii="Gill Sans MT" w:hAnsi="Gill Sans MT" w:cs="Arial"/>
          <w:sz w:val="22"/>
          <w:szCs w:val="22"/>
        </w:rPr>
        <w:t>will</w:t>
      </w:r>
      <w:r w:rsidR="00237AE7" w:rsidRPr="00473DF1">
        <w:rPr>
          <w:rFonts w:ascii="Gill Sans MT" w:hAnsi="Gill Sans MT" w:cs="Arial"/>
          <w:sz w:val="22"/>
          <w:szCs w:val="22"/>
        </w:rPr>
        <w:t>:</w:t>
      </w:r>
    </w:p>
    <w:p w14:paraId="265AF448"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Work with the headteacher and SEN governor to determine the strategic development of the SEN policy and provision in the school</w:t>
      </w:r>
    </w:p>
    <w:p w14:paraId="0A5A2562"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Ha</w:t>
      </w:r>
      <w:r w:rsidR="00275C15" w:rsidRPr="00473DF1">
        <w:rPr>
          <w:rFonts w:ascii="Gill Sans MT" w:hAnsi="Gill Sans MT"/>
          <w:sz w:val="22"/>
          <w:szCs w:val="22"/>
        </w:rPr>
        <w:t>ve</w:t>
      </w:r>
      <w:r w:rsidRPr="00473DF1">
        <w:rPr>
          <w:rFonts w:ascii="Gill Sans MT" w:hAnsi="Gill Sans MT"/>
          <w:sz w:val="22"/>
          <w:szCs w:val="22"/>
        </w:rPr>
        <w:t xml:space="preserve"> day-to-day responsibility for the operation of this SEN policy and the co-ordination of specific provision made to support individual pupils with SEN, including those who have EHC plans</w:t>
      </w:r>
    </w:p>
    <w:p w14:paraId="3F58CF0F"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Provide professional guidance to colleagues and work with staff, parents, and other agencies to ensure that pupils with SEN receive appropriate support and high quality teaching </w:t>
      </w:r>
    </w:p>
    <w:p w14:paraId="4D0C3D9A"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Advise on the graduated approach to providing SEN support</w:t>
      </w:r>
    </w:p>
    <w:p w14:paraId="69A41DE6"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Advise on the deployment of the school’s delegated budget and other resources to meet pupils’ needs effectively</w:t>
      </w:r>
    </w:p>
    <w:p w14:paraId="581C0267" w14:textId="77777777" w:rsidR="00E573E8" w:rsidRPr="00473DF1" w:rsidRDefault="00275C15" w:rsidP="00891BCD">
      <w:pPr>
        <w:pStyle w:val="ListParagraph"/>
        <w:rPr>
          <w:rFonts w:ascii="Gill Sans MT" w:hAnsi="Gill Sans MT"/>
          <w:sz w:val="22"/>
          <w:szCs w:val="22"/>
        </w:rPr>
      </w:pPr>
      <w:r w:rsidRPr="00473DF1">
        <w:rPr>
          <w:rFonts w:ascii="Gill Sans MT" w:hAnsi="Gill Sans MT"/>
          <w:sz w:val="22"/>
          <w:szCs w:val="22"/>
        </w:rPr>
        <w:t xml:space="preserve">Be </w:t>
      </w:r>
      <w:r w:rsidR="00E573E8" w:rsidRPr="00473DF1">
        <w:rPr>
          <w:rFonts w:ascii="Gill Sans MT" w:hAnsi="Gill Sans MT"/>
          <w:sz w:val="22"/>
          <w:szCs w:val="22"/>
        </w:rPr>
        <w:t>the point of contact for external agencies, especially the local authority and its support services</w:t>
      </w:r>
    </w:p>
    <w:p w14:paraId="4595214E"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Liaise with potential next providers of education to ensure pupils and their parents are informed about options and a smooth transition is planned</w:t>
      </w:r>
    </w:p>
    <w:p w14:paraId="052B78CB"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Work with the headteacher and governing </w:t>
      </w:r>
      <w:r w:rsidR="00C16FB1" w:rsidRPr="00473DF1">
        <w:rPr>
          <w:rFonts w:ascii="Gill Sans MT" w:hAnsi="Gill Sans MT"/>
          <w:sz w:val="22"/>
          <w:szCs w:val="22"/>
        </w:rPr>
        <w:t>body</w:t>
      </w:r>
      <w:r w:rsidRPr="00473DF1">
        <w:rPr>
          <w:rFonts w:ascii="Gill Sans MT" w:hAnsi="Gill Sans MT"/>
          <w:sz w:val="22"/>
          <w:szCs w:val="22"/>
        </w:rPr>
        <w:t xml:space="preserve"> to ensure that the school meets its responsibilities under the Equality Act 2010 with regard to reasonable adjustments and access arrangements</w:t>
      </w:r>
    </w:p>
    <w:p w14:paraId="6FC5B3D9"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Ensure the school keeps the records of all pupils with SEN up to date  </w:t>
      </w:r>
    </w:p>
    <w:p w14:paraId="0E917D34" w14:textId="77777777" w:rsidR="00E573E8" w:rsidRPr="00473DF1" w:rsidRDefault="00E573E8" w:rsidP="00E573E8">
      <w:pPr>
        <w:rPr>
          <w:rFonts w:ascii="Gill Sans MT" w:hAnsi="Gill Sans MT" w:cs="Arial"/>
          <w:b/>
          <w:sz w:val="22"/>
          <w:szCs w:val="22"/>
        </w:rPr>
      </w:pPr>
      <w:r w:rsidRPr="00473DF1">
        <w:rPr>
          <w:rFonts w:ascii="Gill Sans MT" w:hAnsi="Gill Sans MT" w:cs="Arial"/>
          <w:b/>
          <w:sz w:val="22"/>
          <w:szCs w:val="22"/>
        </w:rPr>
        <w:t>4.2 The SEN governor</w:t>
      </w:r>
    </w:p>
    <w:p w14:paraId="7E7CE09F"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The SEN governor will:</w:t>
      </w:r>
    </w:p>
    <w:p w14:paraId="17C21E76"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Help to raise awareness of SEN issues at governing </w:t>
      </w:r>
      <w:r w:rsidR="00C16FB1" w:rsidRPr="00473DF1">
        <w:rPr>
          <w:rFonts w:ascii="Gill Sans MT" w:hAnsi="Gill Sans MT"/>
          <w:sz w:val="22"/>
          <w:szCs w:val="22"/>
        </w:rPr>
        <w:t>body</w:t>
      </w:r>
      <w:r w:rsidRPr="00473DF1">
        <w:rPr>
          <w:rFonts w:ascii="Gill Sans MT" w:hAnsi="Gill Sans MT"/>
          <w:sz w:val="22"/>
          <w:szCs w:val="22"/>
        </w:rPr>
        <w:t xml:space="preserve"> meetings </w:t>
      </w:r>
    </w:p>
    <w:p w14:paraId="0D176186"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Monitor the quality and effectiveness of SEN and disability provision within the school and update the governing </w:t>
      </w:r>
      <w:r w:rsidR="00C16FB1" w:rsidRPr="00473DF1">
        <w:rPr>
          <w:rFonts w:ascii="Gill Sans MT" w:hAnsi="Gill Sans MT"/>
          <w:sz w:val="22"/>
          <w:szCs w:val="22"/>
        </w:rPr>
        <w:t>body</w:t>
      </w:r>
      <w:r w:rsidRPr="00473DF1">
        <w:rPr>
          <w:rFonts w:ascii="Gill Sans MT" w:hAnsi="Gill Sans MT"/>
          <w:sz w:val="22"/>
          <w:szCs w:val="22"/>
        </w:rPr>
        <w:t xml:space="preserve"> on this </w:t>
      </w:r>
    </w:p>
    <w:p w14:paraId="5504FE30"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Work with the headteacher and SENCO to determine the strategic development of the SEN policy and provision in the school </w:t>
      </w:r>
    </w:p>
    <w:p w14:paraId="3B984D3B" w14:textId="77777777" w:rsidR="00E573E8" w:rsidRPr="00473DF1" w:rsidRDefault="00E573E8" w:rsidP="00E573E8">
      <w:pPr>
        <w:rPr>
          <w:rFonts w:ascii="Gill Sans MT" w:hAnsi="Gill Sans MT" w:cs="Arial"/>
          <w:b/>
          <w:sz w:val="22"/>
          <w:szCs w:val="22"/>
        </w:rPr>
      </w:pPr>
      <w:r w:rsidRPr="00473DF1">
        <w:rPr>
          <w:rFonts w:ascii="Gill Sans MT" w:hAnsi="Gill Sans MT" w:cs="Arial"/>
          <w:b/>
          <w:sz w:val="22"/>
          <w:szCs w:val="22"/>
        </w:rPr>
        <w:t xml:space="preserve">4.3 The headteacher </w:t>
      </w:r>
    </w:p>
    <w:p w14:paraId="5CD7A972"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The headteacher will:</w:t>
      </w:r>
    </w:p>
    <w:p w14:paraId="588C7286"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Work with the SENCO and SEN governor to determine the strategic development of the SEN policy and provision in the school </w:t>
      </w:r>
    </w:p>
    <w:p w14:paraId="1F125F0A" w14:textId="77777777" w:rsidR="00F37A75" w:rsidRPr="00473DF1" w:rsidRDefault="00275C15" w:rsidP="00891BCD">
      <w:pPr>
        <w:pStyle w:val="ListParagraph"/>
        <w:rPr>
          <w:rFonts w:ascii="Gill Sans MT" w:hAnsi="Gill Sans MT"/>
          <w:sz w:val="22"/>
          <w:szCs w:val="22"/>
        </w:rPr>
      </w:pPr>
      <w:r w:rsidRPr="00473DF1">
        <w:rPr>
          <w:rFonts w:ascii="Gill Sans MT" w:hAnsi="Gill Sans MT"/>
          <w:sz w:val="22"/>
          <w:szCs w:val="22"/>
        </w:rPr>
        <w:t>Have</w:t>
      </w:r>
      <w:r w:rsidR="00E573E8" w:rsidRPr="00473DF1">
        <w:rPr>
          <w:rFonts w:ascii="Gill Sans MT" w:hAnsi="Gill Sans MT"/>
          <w:sz w:val="22"/>
          <w:szCs w:val="22"/>
        </w:rPr>
        <w:t xml:space="preserve"> overall responsibility for the provision and progress of learners with SEN</w:t>
      </w:r>
      <w:r w:rsidR="00EC7B9B" w:rsidRPr="00473DF1">
        <w:rPr>
          <w:rFonts w:ascii="Gill Sans MT" w:hAnsi="Gill Sans MT"/>
          <w:sz w:val="22"/>
          <w:szCs w:val="22"/>
        </w:rPr>
        <w:t xml:space="preserve"> and/or a disability</w:t>
      </w:r>
    </w:p>
    <w:p w14:paraId="1ED4CCBD" w14:textId="77777777" w:rsidR="00E573E8" w:rsidRPr="00473DF1" w:rsidRDefault="00E573E8" w:rsidP="00E573E8">
      <w:pPr>
        <w:rPr>
          <w:rFonts w:ascii="Gill Sans MT" w:hAnsi="Gill Sans MT" w:cs="Arial"/>
          <w:b/>
          <w:sz w:val="22"/>
          <w:szCs w:val="22"/>
        </w:rPr>
      </w:pPr>
      <w:r w:rsidRPr="00473DF1">
        <w:rPr>
          <w:rFonts w:ascii="Gill Sans MT" w:hAnsi="Gill Sans MT" w:cs="Arial"/>
          <w:b/>
          <w:sz w:val="22"/>
          <w:szCs w:val="22"/>
        </w:rPr>
        <w:t>4.4 Class teachers</w:t>
      </w:r>
    </w:p>
    <w:p w14:paraId="64BF3AC9"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Each class teacher is responsible for:</w:t>
      </w:r>
    </w:p>
    <w:p w14:paraId="173F1FD7"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The progress and development of every pupil in their class</w:t>
      </w:r>
    </w:p>
    <w:p w14:paraId="6BB54761"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Working closely with any teaching assistants or specialist staff to plan and assess the impact of support and interventions and how they can be linked to classroom teaching </w:t>
      </w:r>
    </w:p>
    <w:p w14:paraId="248050FF"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Working with the SENCO to review each pupil’s progress and development and decide on any changes to provision </w:t>
      </w:r>
    </w:p>
    <w:p w14:paraId="69B00ABF" w14:textId="77777777" w:rsidR="00E573E8" w:rsidRPr="00473DF1" w:rsidRDefault="00E573E8" w:rsidP="00E573E8">
      <w:pPr>
        <w:pStyle w:val="ListParagraph"/>
        <w:rPr>
          <w:rFonts w:ascii="Gill Sans MT" w:hAnsi="Gill Sans MT"/>
          <w:sz w:val="22"/>
          <w:szCs w:val="22"/>
        </w:rPr>
      </w:pPr>
      <w:r w:rsidRPr="00473DF1">
        <w:rPr>
          <w:rFonts w:ascii="Gill Sans MT" w:hAnsi="Gill Sans MT"/>
          <w:sz w:val="22"/>
          <w:szCs w:val="22"/>
        </w:rPr>
        <w:t xml:space="preserve">Ensuring they follow this SEN policy </w:t>
      </w:r>
    </w:p>
    <w:p w14:paraId="21991F80" w14:textId="77777777" w:rsidR="007163AF" w:rsidRPr="00473DF1" w:rsidRDefault="007163AF">
      <w:pPr>
        <w:spacing w:before="0" w:after="0"/>
        <w:rPr>
          <w:rFonts w:ascii="Gill Sans MT" w:eastAsia="MS Gothic" w:hAnsi="Gill Sans MT"/>
          <w:b/>
          <w:bCs/>
          <w:sz w:val="22"/>
          <w:szCs w:val="22"/>
        </w:rPr>
      </w:pPr>
      <w:bookmarkStart w:id="6" w:name="_Toc362853009"/>
      <w:bookmarkStart w:id="7" w:name="_Toc492996807"/>
      <w:r w:rsidRPr="00473DF1">
        <w:rPr>
          <w:rFonts w:ascii="Gill Sans MT" w:hAnsi="Gill Sans MT"/>
          <w:sz w:val="22"/>
          <w:szCs w:val="22"/>
        </w:rPr>
        <w:br w:type="page"/>
      </w:r>
    </w:p>
    <w:p w14:paraId="0A5A2A60" w14:textId="77777777" w:rsidR="00456549" w:rsidRPr="00473DF1" w:rsidRDefault="00456549" w:rsidP="0011435C">
      <w:pPr>
        <w:pStyle w:val="Heading1"/>
        <w:rPr>
          <w:rFonts w:ascii="Gill Sans MT" w:hAnsi="Gill Sans MT"/>
          <w:sz w:val="22"/>
          <w:szCs w:val="22"/>
        </w:rPr>
      </w:pPr>
      <w:r w:rsidRPr="00473DF1">
        <w:rPr>
          <w:rFonts w:ascii="Gill Sans MT" w:hAnsi="Gill Sans MT"/>
          <w:sz w:val="22"/>
          <w:szCs w:val="22"/>
        </w:rPr>
        <w:lastRenderedPageBreak/>
        <w:t xml:space="preserve">5. </w:t>
      </w:r>
      <w:r w:rsidR="00E573E8" w:rsidRPr="00473DF1">
        <w:rPr>
          <w:rFonts w:ascii="Gill Sans MT" w:hAnsi="Gill Sans MT"/>
          <w:sz w:val="22"/>
          <w:szCs w:val="22"/>
        </w:rPr>
        <w:t>SEN information report</w:t>
      </w:r>
      <w:bookmarkEnd w:id="6"/>
      <w:bookmarkEnd w:id="7"/>
    </w:p>
    <w:p w14:paraId="4018532E" w14:textId="77777777" w:rsidR="00E573E8" w:rsidRPr="00473DF1" w:rsidRDefault="00E573E8" w:rsidP="00E573E8">
      <w:pPr>
        <w:rPr>
          <w:rFonts w:ascii="Gill Sans MT" w:hAnsi="Gill Sans MT" w:cs="Arial"/>
          <w:b/>
          <w:sz w:val="22"/>
          <w:szCs w:val="22"/>
        </w:rPr>
      </w:pPr>
      <w:r w:rsidRPr="00473DF1">
        <w:rPr>
          <w:rFonts w:ascii="Gill Sans MT" w:hAnsi="Gill Sans MT" w:cs="Arial"/>
          <w:b/>
          <w:sz w:val="22"/>
          <w:szCs w:val="22"/>
        </w:rPr>
        <w:t xml:space="preserve">5.1 The kinds of SEN that are provided for </w:t>
      </w:r>
    </w:p>
    <w:p w14:paraId="003BEF4B" w14:textId="77777777" w:rsidR="007163AF" w:rsidRPr="00473DF1" w:rsidRDefault="00E573E8" w:rsidP="007163AF">
      <w:pPr>
        <w:rPr>
          <w:rFonts w:ascii="Gill Sans MT" w:hAnsi="Gill Sans MT"/>
          <w:i/>
          <w:sz w:val="22"/>
          <w:szCs w:val="22"/>
        </w:rPr>
      </w:pPr>
      <w:r w:rsidRPr="00473DF1">
        <w:rPr>
          <w:rFonts w:ascii="Gill Sans MT" w:hAnsi="Gill Sans MT" w:cs="Arial"/>
          <w:sz w:val="22"/>
          <w:szCs w:val="22"/>
        </w:rPr>
        <w:t xml:space="preserve">Our school currently provides additional and/or different provision for a range of needs, including: </w:t>
      </w:r>
    </w:p>
    <w:p w14:paraId="1657D316" w14:textId="77777777" w:rsidR="00E573E8" w:rsidRPr="00473DF1" w:rsidRDefault="00E573E8" w:rsidP="007163AF">
      <w:pPr>
        <w:pStyle w:val="ListParagraph"/>
        <w:rPr>
          <w:rFonts w:ascii="Gill Sans MT" w:hAnsi="Gill Sans MT"/>
          <w:sz w:val="22"/>
          <w:szCs w:val="22"/>
        </w:rPr>
      </w:pPr>
      <w:r w:rsidRPr="00473DF1">
        <w:rPr>
          <w:rFonts w:ascii="Gill Sans MT" w:hAnsi="Gill Sans MT"/>
          <w:sz w:val="22"/>
          <w:szCs w:val="22"/>
        </w:rPr>
        <w:t xml:space="preserve">Communication and interaction, for example, autistic spectrum disorder, Asperger’s Syndrome, speech and language difficulties </w:t>
      </w:r>
    </w:p>
    <w:p w14:paraId="4249A75E"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Cognition and learning, for example, dyslexia, dyspraxia,</w:t>
      </w:r>
    </w:p>
    <w:p w14:paraId="1EA6A815" w14:textId="2EDD4261"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Social, emotional and mental health difficulties, for example, attention deficit hyperactivity disorder (ADHD)</w:t>
      </w:r>
    </w:p>
    <w:p w14:paraId="7A8AFEFF" w14:textId="77777777" w:rsidR="00DC50E7" w:rsidRPr="00473DF1" w:rsidRDefault="00E573E8" w:rsidP="00DC50E7">
      <w:pPr>
        <w:pStyle w:val="ListParagraph"/>
        <w:rPr>
          <w:rFonts w:ascii="Gill Sans MT" w:hAnsi="Gill Sans MT"/>
          <w:sz w:val="22"/>
          <w:szCs w:val="22"/>
        </w:rPr>
      </w:pPr>
      <w:r w:rsidRPr="00473DF1">
        <w:rPr>
          <w:rFonts w:ascii="Gill Sans MT" w:hAnsi="Gill Sans MT"/>
          <w:sz w:val="22"/>
          <w:szCs w:val="22"/>
        </w:rPr>
        <w:t>Sensory and/or physical needs, for example, visual impairments, hearing impairments, pr</w:t>
      </w:r>
      <w:r w:rsidR="00B00733" w:rsidRPr="00473DF1">
        <w:rPr>
          <w:rFonts w:ascii="Gill Sans MT" w:hAnsi="Gill Sans MT"/>
          <w:sz w:val="22"/>
          <w:szCs w:val="22"/>
        </w:rPr>
        <w:t>ocessing difficulties, epilepsy</w:t>
      </w:r>
      <w:r w:rsidRPr="00473DF1">
        <w:rPr>
          <w:rFonts w:ascii="Gill Sans MT" w:hAnsi="Gill Sans MT"/>
          <w:sz w:val="22"/>
          <w:szCs w:val="22"/>
        </w:rPr>
        <w:t xml:space="preserve">  </w:t>
      </w:r>
    </w:p>
    <w:p w14:paraId="416586E1" w14:textId="77777777" w:rsidR="00E573E8" w:rsidRPr="000962E9" w:rsidRDefault="00DC50E7" w:rsidP="00DC50E7">
      <w:pPr>
        <w:pStyle w:val="ListParagraph"/>
        <w:rPr>
          <w:rFonts w:ascii="Gill Sans MT" w:hAnsi="Gill Sans MT"/>
          <w:sz w:val="22"/>
          <w:szCs w:val="22"/>
        </w:rPr>
      </w:pPr>
      <w:r w:rsidRPr="000962E9">
        <w:rPr>
          <w:rFonts w:ascii="Gill Sans MT" w:hAnsi="Gill Sans MT"/>
          <w:sz w:val="22"/>
          <w:szCs w:val="22"/>
        </w:rPr>
        <w:t>M</w:t>
      </w:r>
      <w:r w:rsidR="004671BA" w:rsidRPr="000962E9">
        <w:rPr>
          <w:rFonts w:ascii="Gill Sans MT" w:hAnsi="Gill Sans MT"/>
          <w:sz w:val="22"/>
          <w:szCs w:val="22"/>
        </w:rPr>
        <w:t>oderate/severe/</w:t>
      </w:r>
      <w:r w:rsidR="00E573E8" w:rsidRPr="000962E9">
        <w:rPr>
          <w:rFonts w:ascii="Gill Sans MT" w:hAnsi="Gill Sans MT"/>
          <w:sz w:val="22"/>
          <w:szCs w:val="22"/>
        </w:rPr>
        <w:t xml:space="preserve">profound and </w:t>
      </w:r>
      <w:r w:rsidRPr="000962E9">
        <w:rPr>
          <w:rFonts w:ascii="Gill Sans MT" w:hAnsi="Gill Sans MT"/>
          <w:sz w:val="22"/>
          <w:szCs w:val="22"/>
        </w:rPr>
        <w:t>multiple learning difficulties</w:t>
      </w:r>
      <w:r w:rsidR="000962E9">
        <w:rPr>
          <w:rFonts w:ascii="Gill Sans MT" w:hAnsi="Gill Sans MT"/>
          <w:sz w:val="22"/>
          <w:szCs w:val="22"/>
        </w:rPr>
        <w:t>, eg Down syndrome</w:t>
      </w:r>
    </w:p>
    <w:p w14:paraId="6EF44485" w14:textId="77777777" w:rsidR="00E573E8" w:rsidRPr="00473DF1" w:rsidRDefault="00E573E8" w:rsidP="00E573E8">
      <w:pPr>
        <w:rPr>
          <w:rFonts w:ascii="Gill Sans MT" w:hAnsi="Gill Sans MT" w:cs="Arial"/>
          <w:b/>
          <w:sz w:val="22"/>
          <w:szCs w:val="22"/>
        </w:rPr>
      </w:pPr>
      <w:r w:rsidRPr="00473DF1">
        <w:rPr>
          <w:rFonts w:ascii="Gill Sans MT" w:hAnsi="Gill Sans MT" w:cs="Arial"/>
          <w:b/>
          <w:sz w:val="22"/>
          <w:szCs w:val="22"/>
        </w:rPr>
        <w:t xml:space="preserve">5.2 Identifying pupils with SEN and assessing their needs </w:t>
      </w:r>
    </w:p>
    <w:p w14:paraId="2BF599E7" w14:textId="77777777" w:rsidR="00CB1142" w:rsidRPr="00473DF1" w:rsidRDefault="00CB1142" w:rsidP="00E573E8">
      <w:pPr>
        <w:rPr>
          <w:rFonts w:ascii="Gill Sans MT" w:hAnsi="Gill Sans MT" w:cs="Arial"/>
          <w:sz w:val="22"/>
          <w:szCs w:val="22"/>
        </w:rPr>
      </w:pPr>
      <w:r w:rsidRPr="00473DF1">
        <w:rPr>
          <w:rFonts w:ascii="Gill Sans MT" w:hAnsi="Gill Sans MT" w:cs="Arial"/>
          <w:sz w:val="22"/>
          <w:szCs w:val="22"/>
        </w:rPr>
        <w:t xml:space="preserve">At Gillotts we have adopted a whole-school approach to </w:t>
      </w:r>
      <w:r w:rsidR="00910466" w:rsidRPr="00473DF1">
        <w:rPr>
          <w:rFonts w:ascii="Gill Sans MT" w:hAnsi="Gill Sans MT" w:cs="Arial"/>
          <w:sz w:val="22"/>
          <w:szCs w:val="22"/>
        </w:rPr>
        <w:t>SEN</w:t>
      </w:r>
      <w:r w:rsidRPr="00473DF1">
        <w:rPr>
          <w:rFonts w:ascii="Gill Sans MT" w:hAnsi="Gill Sans MT" w:cs="Arial"/>
          <w:sz w:val="22"/>
          <w:szCs w:val="22"/>
        </w:rPr>
        <w:t xml:space="preserve"> policy and practice.  Students identified as having SEN or disabilities are, as far as is practicable, fully integrated into mainstream classes.  Every effort is made to ensure that they have full access to the school’s curriculum and are included in all aspects of the school.</w:t>
      </w:r>
    </w:p>
    <w:p w14:paraId="081E08DD"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We will assess each pupil’s current skills and levels of attainment on entry, which will build on previous settings and Key Stages, where appropriate. Class teachers will make regular assessments of progress for all pupils an</w:t>
      </w:r>
      <w:r w:rsidR="00B7574E" w:rsidRPr="00473DF1">
        <w:rPr>
          <w:rFonts w:ascii="Gill Sans MT" w:hAnsi="Gill Sans MT" w:cs="Arial"/>
          <w:sz w:val="22"/>
          <w:szCs w:val="22"/>
        </w:rPr>
        <w:t>d identify those whose progress</w:t>
      </w:r>
      <w:r w:rsidRPr="00473DF1">
        <w:rPr>
          <w:rFonts w:ascii="Gill Sans MT" w:hAnsi="Gill Sans MT" w:cs="Arial"/>
          <w:sz w:val="22"/>
          <w:szCs w:val="22"/>
        </w:rPr>
        <w:t>:</w:t>
      </w:r>
    </w:p>
    <w:p w14:paraId="0346C6E1" w14:textId="77777777" w:rsidR="00E573E8" w:rsidRPr="00473DF1" w:rsidRDefault="00B7574E" w:rsidP="00891BCD">
      <w:pPr>
        <w:pStyle w:val="ListParagraph"/>
        <w:rPr>
          <w:rFonts w:ascii="Gill Sans MT" w:hAnsi="Gill Sans MT"/>
          <w:sz w:val="22"/>
          <w:szCs w:val="22"/>
        </w:rPr>
      </w:pPr>
      <w:r w:rsidRPr="00473DF1">
        <w:rPr>
          <w:rFonts w:ascii="Gill Sans MT" w:hAnsi="Gill Sans MT"/>
          <w:sz w:val="22"/>
          <w:szCs w:val="22"/>
        </w:rPr>
        <w:t>Is s</w:t>
      </w:r>
      <w:r w:rsidR="00E573E8" w:rsidRPr="00473DF1">
        <w:rPr>
          <w:rFonts w:ascii="Gill Sans MT" w:hAnsi="Gill Sans MT"/>
          <w:sz w:val="22"/>
          <w:szCs w:val="22"/>
        </w:rPr>
        <w:t>ignificantly slower than that of their peers starting from the same baseline</w:t>
      </w:r>
    </w:p>
    <w:p w14:paraId="4D4848E1"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Fails to match or better the child’s previous rate of progress</w:t>
      </w:r>
    </w:p>
    <w:p w14:paraId="6920C0D8"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Fails to close the attainment gap between the child and their peers</w:t>
      </w:r>
    </w:p>
    <w:p w14:paraId="28931EE6"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Widens the attainment gap </w:t>
      </w:r>
    </w:p>
    <w:p w14:paraId="2F151DC5" w14:textId="77777777" w:rsidR="00E573E8" w:rsidRPr="00473DF1" w:rsidRDefault="00E573E8" w:rsidP="00891BCD">
      <w:pPr>
        <w:rPr>
          <w:rFonts w:ascii="Gill Sans MT" w:hAnsi="Gill Sans MT"/>
          <w:sz w:val="22"/>
          <w:szCs w:val="22"/>
        </w:rPr>
      </w:pPr>
      <w:r w:rsidRPr="00473DF1">
        <w:rPr>
          <w:rFonts w:ascii="Gill Sans MT" w:hAnsi="Gill Sans MT"/>
          <w:sz w:val="22"/>
          <w:szCs w:val="22"/>
        </w:rPr>
        <w:t>This may include progress</w:t>
      </w:r>
      <w:r w:rsidR="00CB1142" w:rsidRPr="00473DF1">
        <w:rPr>
          <w:rFonts w:ascii="Gill Sans MT" w:hAnsi="Gill Sans MT"/>
          <w:sz w:val="22"/>
          <w:szCs w:val="22"/>
        </w:rPr>
        <w:t xml:space="preserve"> in areas other than attainment;</w:t>
      </w:r>
      <w:r w:rsidRPr="00473DF1">
        <w:rPr>
          <w:rFonts w:ascii="Gill Sans MT" w:hAnsi="Gill Sans MT"/>
          <w:sz w:val="22"/>
          <w:szCs w:val="22"/>
        </w:rPr>
        <w:t xml:space="preserve"> for example, social needs. </w:t>
      </w:r>
    </w:p>
    <w:p w14:paraId="5823DB97" w14:textId="77777777" w:rsidR="00E573E8" w:rsidRPr="00473DF1" w:rsidRDefault="00E573E8" w:rsidP="00891BCD">
      <w:pPr>
        <w:rPr>
          <w:rFonts w:ascii="Gill Sans MT" w:hAnsi="Gill Sans MT"/>
          <w:sz w:val="22"/>
          <w:szCs w:val="22"/>
        </w:rPr>
      </w:pPr>
      <w:r w:rsidRPr="00473DF1">
        <w:rPr>
          <w:rFonts w:ascii="Gill Sans MT" w:hAnsi="Gill Sans MT"/>
          <w:sz w:val="22"/>
          <w:szCs w:val="22"/>
        </w:rPr>
        <w:t xml:space="preserve">Slow progress and low attainment will not automatically mean a pupil is recorded as having SEN.  </w:t>
      </w:r>
    </w:p>
    <w:p w14:paraId="72AC2591" w14:textId="77777777" w:rsidR="00E573E8" w:rsidRPr="00473DF1" w:rsidRDefault="00E573E8" w:rsidP="00891BCD">
      <w:pPr>
        <w:rPr>
          <w:rFonts w:ascii="Gill Sans MT" w:hAnsi="Gill Sans MT"/>
          <w:sz w:val="22"/>
          <w:szCs w:val="22"/>
        </w:rPr>
      </w:pPr>
      <w:r w:rsidRPr="00473DF1">
        <w:rPr>
          <w:rFonts w:ascii="Gill Sans MT" w:hAnsi="Gill Sans MT"/>
          <w:sz w:val="22"/>
          <w:szCs w:val="22"/>
        </w:rPr>
        <w:t xml:space="preserve">When deciding whether special educational provision is required, we will start with the desired outcomes, including the expected progress and attainment, and the views and the wishes of the pupil and their parents. We will use this to determine the support that is needed and whether we can provide it by adapting our core offer, or whether something different or additional is needed. </w:t>
      </w:r>
    </w:p>
    <w:p w14:paraId="512A133A" w14:textId="77777777" w:rsidR="00E573E8" w:rsidRPr="00473DF1" w:rsidRDefault="00E573E8" w:rsidP="00E573E8">
      <w:pPr>
        <w:rPr>
          <w:rFonts w:ascii="Gill Sans MT" w:hAnsi="Gill Sans MT" w:cs="Arial"/>
          <w:b/>
          <w:sz w:val="22"/>
          <w:szCs w:val="22"/>
        </w:rPr>
      </w:pPr>
      <w:r w:rsidRPr="00473DF1">
        <w:rPr>
          <w:rFonts w:ascii="Gill Sans MT" w:hAnsi="Gill Sans MT" w:cs="Arial"/>
          <w:b/>
          <w:sz w:val="22"/>
          <w:szCs w:val="22"/>
        </w:rPr>
        <w:t xml:space="preserve">5.3 Consulting and involving pupils and parents </w:t>
      </w:r>
    </w:p>
    <w:p w14:paraId="5630731B" w14:textId="77777777" w:rsidR="00910466" w:rsidRPr="00473DF1" w:rsidRDefault="00910466" w:rsidP="00910466">
      <w:pPr>
        <w:rPr>
          <w:rFonts w:ascii="Gill Sans MT" w:hAnsi="Gill Sans MT"/>
          <w:sz w:val="22"/>
          <w:szCs w:val="22"/>
        </w:rPr>
      </w:pPr>
      <w:r w:rsidRPr="00473DF1">
        <w:rPr>
          <w:rFonts w:ascii="Gill Sans MT" w:hAnsi="Gill Sans MT"/>
          <w:sz w:val="22"/>
          <w:szCs w:val="22"/>
        </w:rPr>
        <w:t>Gillotts firmly believes in developing a strong partnership with parents and that this will enable students with SEN to achieve their potential. The school recognises that parents have a unique overview of their child’s needs and how best to support them, and that this gives them a key role in the partnership.</w:t>
      </w:r>
    </w:p>
    <w:p w14:paraId="1BBCC740"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We will have an early discussion with the pupil and their parents when identifying whether they need special educational provision. These conversations will make sure </w:t>
      </w:r>
      <w:r w:rsidR="00B50738" w:rsidRPr="00473DF1">
        <w:rPr>
          <w:rFonts w:ascii="Gill Sans MT" w:hAnsi="Gill Sans MT" w:cs="Arial"/>
          <w:sz w:val="22"/>
          <w:szCs w:val="22"/>
        </w:rPr>
        <w:t>that</w:t>
      </w:r>
      <w:r w:rsidRPr="00473DF1">
        <w:rPr>
          <w:rFonts w:ascii="Gill Sans MT" w:hAnsi="Gill Sans MT" w:cs="Arial"/>
          <w:sz w:val="22"/>
          <w:szCs w:val="22"/>
        </w:rPr>
        <w:t>:</w:t>
      </w:r>
    </w:p>
    <w:p w14:paraId="3434A011" w14:textId="77777777" w:rsidR="00E573E8" w:rsidRPr="00473DF1" w:rsidRDefault="00B50738" w:rsidP="00891BCD">
      <w:pPr>
        <w:pStyle w:val="ListParagraph"/>
        <w:rPr>
          <w:rFonts w:ascii="Gill Sans MT" w:hAnsi="Gill Sans MT"/>
          <w:sz w:val="22"/>
          <w:szCs w:val="22"/>
        </w:rPr>
      </w:pPr>
      <w:r w:rsidRPr="00473DF1">
        <w:rPr>
          <w:rFonts w:ascii="Gill Sans MT" w:hAnsi="Gill Sans MT"/>
          <w:sz w:val="22"/>
          <w:szCs w:val="22"/>
        </w:rPr>
        <w:t>Everyone develops a</w:t>
      </w:r>
      <w:r w:rsidR="00E573E8" w:rsidRPr="00473DF1">
        <w:rPr>
          <w:rFonts w:ascii="Gill Sans MT" w:hAnsi="Gill Sans MT"/>
          <w:sz w:val="22"/>
          <w:szCs w:val="22"/>
        </w:rPr>
        <w:t xml:space="preserve"> good understanding of the pupil’s areas of strength and difficulty</w:t>
      </w:r>
    </w:p>
    <w:p w14:paraId="61ED8065" w14:textId="77777777" w:rsidR="00E573E8" w:rsidRPr="00473DF1" w:rsidRDefault="00B50738" w:rsidP="00891BCD">
      <w:pPr>
        <w:pStyle w:val="ListParagraph"/>
        <w:rPr>
          <w:rFonts w:ascii="Gill Sans MT" w:hAnsi="Gill Sans MT"/>
          <w:sz w:val="22"/>
          <w:szCs w:val="22"/>
        </w:rPr>
      </w:pPr>
      <w:r w:rsidRPr="00473DF1">
        <w:rPr>
          <w:rFonts w:ascii="Gill Sans MT" w:hAnsi="Gill Sans MT"/>
          <w:sz w:val="22"/>
          <w:szCs w:val="22"/>
        </w:rPr>
        <w:t>We take into account t</w:t>
      </w:r>
      <w:r w:rsidR="00E573E8" w:rsidRPr="00473DF1">
        <w:rPr>
          <w:rFonts w:ascii="Gill Sans MT" w:hAnsi="Gill Sans MT"/>
          <w:sz w:val="22"/>
          <w:szCs w:val="22"/>
        </w:rPr>
        <w:t>he parents’ concerns</w:t>
      </w:r>
    </w:p>
    <w:p w14:paraId="6F6382D2" w14:textId="77777777" w:rsidR="00E573E8" w:rsidRPr="00473DF1" w:rsidRDefault="00B50738" w:rsidP="00891BCD">
      <w:pPr>
        <w:pStyle w:val="ListParagraph"/>
        <w:rPr>
          <w:rFonts w:ascii="Gill Sans MT" w:hAnsi="Gill Sans MT"/>
          <w:sz w:val="22"/>
          <w:szCs w:val="22"/>
        </w:rPr>
      </w:pPr>
      <w:r w:rsidRPr="00473DF1">
        <w:rPr>
          <w:rFonts w:ascii="Gill Sans MT" w:hAnsi="Gill Sans MT"/>
          <w:sz w:val="22"/>
          <w:szCs w:val="22"/>
        </w:rPr>
        <w:t>Everyone understands t</w:t>
      </w:r>
      <w:r w:rsidR="00E573E8" w:rsidRPr="00473DF1">
        <w:rPr>
          <w:rFonts w:ascii="Gill Sans MT" w:hAnsi="Gill Sans MT"/>
          <w:sz w:val="22"/>
          <w:szCs w:val="22"/>
        </w:rPr>
        <w:t>he agreed outcomes sought for the child</w:t>
      </w:r>
    </w:p>
    <w:p w14:paraId="579EB437" w14:textId="77777777" w:rsidR="00E573E8" w:rsidRPr="00473DF1" w:rsidRDefault="00B50738" w:rsidP="00891BCD">
      <w:pPr>
        <w:pStyle w:val="ListParagraph"/>
        <w:rPr>
          <w:rFonts w:ascii="Gill Sans MT" w:hAnsi="Gill Sans MT"/>
          <w:sz w:val="22"/>
          <w:szCs w:val="22"/>
        </w:rPr>
      </w:pPr>
      <w:r w:rsidRPr="00473DF1">
        <w:rPr>
          <w:rFonts w:ascii="Gill Sans MT" w:hAnsi="Gill Sans MT"/>
          <w:sz w:val="22"/>
          <w:szCs w:val="22"/>
        </w:rPr>
        <w:t>Everyone is clear on what t</w:t>
      </w:r>
      <w:r w:rsidR="00E573E8" w:rsidRPr="00473DF1">
        <w:rPr>
          <w:rFonts w:ascii="Gill Sans MT" w:hAnsi="Gill Sans MT"/>
          <w:sz w:val="22"/>
          <w:szCs w:val="22"/>
        </w:rPr>
        <w:t xml:space="preserve">he next steps </w:t>
      </w:r>
      <w:r w:rsidRPr="00473DF1">
        <w:rPr>
          <w:rFonts w:ascii="Gill Sans MT" w:hAnsi="Gill Sans MT"/>
          <w:sz w:val="22"/>
          <w:szCs w:val="22"/>
        </w:rPr>
        <w:t>are</w:t>
      </w:r>
    </w:p>
    <w:p w14:paraId="7E747A9E"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Notes of these early discussions will be added to the pupil’s record and given to their parents. </w:t>
      </w:r>
    </w:p>
    <w:p w14:paraId="5590FB07"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We will formally notify parents when</w:t>
      </w:r>
      <w:r w:rsidR="00DF1505" w:rsidRPr="00473DF1">
        <w:rPr>
          <w:rFonts w:ascii="Gill Sans MT" w:hAnsi="Gill Sans MT" w:cs="Arial"/>
          <w:sz w:val="22"/>
          <w:szCs w:val="22"/>
        </w:rPr>
        <w:t xml:space="preserve"> it is decided that a pupil will</w:t>
      </w:r>
      <w:r w:rsidRPr="00473DF1">
        <w:rPr>
          <w:rFonts w:ascii="Gill Sans MT" w:hAnsi="Gill Sans MT" w:cs="Arial"/>
          <w:sz w:val="22"/>
          <w:szCs w:val="22"/>
        </w:rPr>
        <w:t xml:space="preserve"> receive SEN support. </w:t>
      </w:r>
    </w:p>
    <w:p w14:paraId="35FB30A8" w14:textId="77777777" w:rsidR="00E573E8" w:rsidRPr="00473DF1" w:rsidRDefault="00E573E8" w:rsidP="00E573E8">
      <w:pPr>
        <w:spacing w:after="72"/>
        <w:rPr>
          <w:rFonts w:ascii="Gill Sans MT" w:hAnsi="Gill Sans MT" w:cs="Arial"/>
          <w:b/>
          <w:sz w:val="22"/>
          <w:szCs w:val="22"/>
        </w:rPr>
      </w:pPr>
      <w:r w:rsidRPr="00473DF1">
        <w:rPr>
          <w:rFonts w:ascii="Gill Sans MT" w:hAnsi="Gill Sans MT" w:cs="Arial"/>
          <w:b/>
          <w:sz w:val="22"/>
          <w:szCs w:val="22"/>
        </w:rPr>
        <w:t>5.4 Assessing and reviewing pupils' progress towards outcomes</w:t>
      </w:r>
    </w:p>
    <w:p w14:paraId="00867334"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We will follow the graduated approach and the four-part cycle of </w:t>
      </w:r>
      <w:r w:rsidRPr="00473DF1">
        <w:rPr>
          <w:rFonts w:ascii="Gill Sans MT" w:hAnsi="Gill Sans MT" w:cs="Arial"/>
          <w:b/>
          <w:sz w:val="22"/>
          <w:szCs w:val="22"/>
        </w:rPr>
        <w:t>assess, plan, do, review</w:t>
      </w:r>
      <w:r w:rsidRPr="00473DF1">
        <w:rPr>
          <w:rFonts w:ascii="Gill Sans MT" w:hAnsi="Gill Sans MT" w:cs="Arial"/>
          <w:sz w:val="22"/>
          <w:szCs w:val="22"/>
        </w:rPr>
        <w:t xml:space="preserve">.  </w:t>
      </w:r>
    </w:p>
    <w:p w14:paraId="40FE4105" w14:textId="77777777" w:rsidR="00E573E8" w:rsidRPr="00473DF1" w:rsidRDefault="00910466" w:rsidP="00E573E8">
      <w:pPr>
        <w:rPr>
          <w:rFonts w:ascii="Gill Sans MT" w:hAnsi="Gill Sans MT" w:cs="Arial"/>
          <w:sz w:val="22"/>
          <w:szCs w:val="22"/>
        </w:rPr>
      </w:pPr>
      <w:r w:rsidRPr="00473DF1">
        <w:rPr>
          <w:rFonts w:ascii="Gill Sans MT" w:hAnsi="Gill Sans MT" w:cs="Arial"/>
          <w:sz w:val="22"/>
          <w:szCs w:val="22"/>
        </w:rPr>
        <w:t>The s</w:t>
      </w:r>
      <w:r w:rsidR="00E573E8" w:rsidRPr="00473DF1">
        <w:rPr>
          <w:rFonts w:ascii="Gill Sans MT" w:hAnsi="Gill Sans MT" w:cs="Arial"/>
          <w:sz w:val="22"/>
          <w:szCs w:val="22"/>
        </w:rPr>
        <w:t>ubject teacher will work with the SENCO to carry out a clear analysis of the pupil’s needs. This will draw on:</w:t>
      </w:r>
    </w:p>
    <w:p w14:paraId="75114052"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The teacher’s assessment and experience of the pupil</w:t>
      </w:r>
    </w:p>
    <w:p w14:paraId="31DD777C"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Their previous progress and attainment and behaviour </w:t>
      </w:r>
    </w:p>
    <w:p w14:paraId="183DA6E4"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lastRenderedPageBreak/>
        <w:t>Other teachers’ assessments, where relevant</w:t>
      </w:r>
    </w:p>
    <w:p w14:paraId="10384050"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The individual’s development in comparison to their peers and national data</w:t>
      </w:r>
    </w:p>
    <w:p w14:paraId="5907FB7A"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The views and experience of parents</w:t>
      </w:r>
    </w:p>
    <w:p w14:paraId="22475CED"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The pupil’s own views</w:t>
      </w:r>
    </w:p>
    <w:p w14:paraId="26C4AF44"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Advice from external support services, if relevant </w:t>
      </w:r>
    </w:p>
    <w:p w14:paraId="62847BE6"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The assessment will be reviewed regularly. </w:t>
      </w:r>
    </w:p>
    <w:p w14:paraId="0F92093D"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All teachers and support staff who work with the pupil will be made aware of their needs, the outcomes sought, the support provided, and any teaching strategies or approaches that are required. We will regularly review the effectiveness of the support and interventions and their impact on the pupil’s progress. </w:t>
      </w:r>
    </w:p>
    <w:p w14:paraId="7079251A" w14:textId="77777777" w:rsidR="00E573E8" w:rsidRPr="00473DF1" w:rsidRDefault="0081600C" w:rsidP="0081600C">
      <w:pPr>
        <w:spacing w:after="72"/>
        <w:rPr>
          <w:rFonts w:ascii="Gill Sans MT" w:hAnsi="Gill Sans MT" w:cs="Arial"/>
          <w:b/>
          <w:sz w:val="22"/>
          <w:szCs w:val="22"/>
        </w:rPr>
      </w:pPr>
      <w:r w:rsidRPr="00473DF1">
        <w:rPr>
          <w:rFonts w:ascii="Gill Sans MT" w:hAnsi="Gill Sans MT" w:cs="Arial"/>
          <w:b/>
          <w:sz w:val="22"/>
          <w:szCs w:val="22"/>
        </w:rPr>
        <w:t xml:space="preserve">5.5 </w:t>
      </w:r>
      <w:r w:rsidR="00E573E8" w:rsidRPr="00473DF1">
        <w:rPr>
          <w:rFonts w:ascii="Gill Sans MT" w:hAnsi="Gill Sans MT" w:cs="Arial"/>
          <w:b/>
          <w:sz w:val="22"/>
          <w:szCs w:val="22"/>
        </w:rPr>
        <w:t>Supporting pupils moving between phases and preparing for adulthood</w:t>
      </w:r>
    </w:p>
    <w:p w14:paraId="72913C45"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We will share information with the school, college, or other setting the pupil is moving to. We will agree with parents and pupils which information will be shared as part of this. </w:t>
      </w:r>
    </w:p>
    <w:p w14:paraId="48C21D93" w14:textId="77777777" w:rsidR="00E573E8" w:rsidRPr="00473DF1" w:rsidRDefault="0081600C" w:rsidP="0081600C">
      <w:pPr>
        <w:spacing w:after="72"/>
        <w:rPr>
          <w:rFonts w:ascii="Gill Sans MT" w:hAnsi="Gill Sans MT" w:cs="Arial"/>
          <w:b/>
          <w:sz w:val="22"/>
          <w:szCs w:val="22"/>
        </w:rPr>
      </w:pPr>
      <w:r w:rsidRPr="00473DF1">
        <w:rPr>
          <w:rFonts w:ascii="Gill Sans MT" w:hAnsi="Gill Sans MT" w:cs="Arial"/>
          <w:b/>
          <w:sz w:val="22"/>
          <w:szCs w:val="22"/>
        </w:rPr>
        <w:t xml:space="preserve">5.6 </w:t>
      </w:r>
      <w:r w:rsidR="00E573E8" w:rsidRPr="00473DF1">
        <w:rPr>
          <w:rFonts w:ascii="Gill Sans MT" w:hAnsi="Gill Sans MT" w:cs="Arial"/>
          <w:b/>
          <w:sz w:val="22"/>
          <w:szCs w:val="22"/>
        </w:rPr>
        <w:t>Our approach to teaching pupils with SEN</w:t>
      </w:r>
    </w:p>
    <w:p w14:paraId="59F569A4"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Teachers are responsible and accountable for the progress and development of all the pupils in their class. </w:t>
      </w:r>
    </w:p>
    <w:p w14:paraId="36E29F3B"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High quality teaching is our first step in responding to pupils who have SEN. This will be differentiated for individual pupils. </w:t>
      </w:r>
    </w:p>
    <w:p w14:paraId="2F036E6E" w14:textId="77777777" w:rsidR="00E573E8" w:rsidRPr="00473DF1" w:rsidRDefault="00E573E8" w:rsidP="002D4C14">
      <w:pPr>
        <w:rPr>
          <w:rFonts w:ascii="Gill Sans MT" w:hAnsi="Gill Sans MT"/>
          <w:sz w:val="22"/>
          <w:szCs w:val="22"/>
        </w:rPr>
      </w:pPr>
      <w:r w:rsidRPr="00473DF1">
        <w:rPr>
          <w:rFonts w:ascii="Gill Sans MT" w:hAnsi="Gill Sans MT"/>
          <w:sz w:val="22"/>
          <w:szCs w:val="22"/>
        </w:rPr>
        <w:t xml:space="preserve">We will also provide the following interventions: </w:t>
      </w:r>
    </w:p>
    <w:p w14:paraId="31B03D31" w14:textId="77777777" w:rsidR="00E573E8" w:rsidRPr="000962E9" w:rsidRDefault="000962E9" w:rsidP="002D4C14">
      <w:pPr>
        <w:pStyle w:val="ListParagraph"/>
        <w:rPr>
          <w:rFonts w:ascii="Gill Sans MT" w:hAnsi="Gill Sans MT"/>
          <w:sz w:val="22"/>
          <w:szCs w:val="22"/>
        </w:rPr>
      </w:pPr>
      <w:proofErr w:type="spellStart"/>
      <w:r w:rsidRPr="000962E9">
        <w:rPr>
          <w:rFonts w:ascii="Gill Sans MT" w:hAnsi="Gill Sans MT"/>
          <w:sz w:val="22"/>
          <w:szCs w:val="22"/>
        </w:rPr>
        <w:t>Acceleread</w:t>
      </w:r>
      <w:proofErr w:type="spellEnd"/>
      <w:r w:rsidRPr="000962E9">
        <w:rPr>
          <w:rFonts w:ascii="Gill Sans MT" w:hAnsi="Gill Sans MT"/>
          <w:sz w:val="22"/>
          <w:szCs w:val="22"/>
        </w:rPr>
        <w:t>/</w:t>
      </w:r>
      <w:proofErr w:type="spellStart"/>
      <w:r w:rsidRPr="000962E9">
        <w:rPr>
          <w:rFonts w:ascii="Gill Sans MT" w:hAnsi="Gill Sans MT"/>
          <w:sz w:val="22"/>
          <w:szCs w:val="22"/>
        </w:rPr>
        <w:t>Accelewrite</w:t>
      </w:r>
      <w:proofErr w:type="spellEnd"/>
    </w:p>
    <w:p w14:paraId="5128425D" w14:textId="77777777" w:rsidR="000962E9" w:rsidRPr="000962E9" w:rsidRDefault="000962E9" w:rsidP="002D4C14">
      <w:pPr>
        <w:pStyle w:val="ListParagraph"/>
        <w:rPr>
          <w:rFonts w:ascii="Gill Sans MT" w:hAnsi="Gill Sans MT"/>
          <w:sz w:val="22"/>
          <w:szCs w:val="22"/>
        </w:rPr>
      </w:pPr>
      <w:r w:rsidRPr="000962E9">
        <w:rPr>
          <w:rFonts w:ascii="Gill Sans MT" w:hAnsi="Gill Sans MT"/>
          <w:sz w:val="22"/>
          <w:szCs w:val="22"/>
        </w:rPr>
        <w:t>Spelling</w:t>
      </w:r>
    </w:p>
    <w:p w14:paraId="1086C128" w14:textId="77777777" w:rsidR="000962E9" w:rsidRPr="000962E9" w:rsidRDefault="000962E9" w:rsidP="002D4C14">
      <w:pPr>
        <w:pStyle w:val="ListParagraph"/>
        <w:rPr>
          <w:rFonts w:ascii="Gill Sans MT" w:hAnsi="Gill Sans MT"/>
          <w:sz w:val="22"/>
          <w:szCs w:val="22"/>
        </w:rPr>
      </w:pPr>
      <w:r w:rsidRPr="000962E9">
        <w:rPr>
          <w:rFonts w:ascii="Gill Sans MT" w:hAnsi="Gill Sans MT"/>
          <w:sz w:val="22"/>
          <w:szCs w:val="22"/>
        </w:rPr>
        <w:t>Writing skills</w:t>
      </w:r>
    </w:p>
    <w:p w14:paraId="1CACC711" w14:textId="77777777" w:rsidR="000962E9" w:rsidRPr="000962E9" w:rsidRDefault="000962E9" w:rsidP="002D4C14">
      <w:pPr>
        <w:pStyle w:val="ListParagraph"/>
        <w:rPr>
          <w:rFonts w:ascii="Gill Sans MT" w:hAnsi="Gill Sans MT"/>
          <w:sz w:val="22"/>
          <w:szCs w:val="22"/>
        </w:rPr>
      </w:pPr>
      <w:r w:rsidRPr="000962E9">
        <w:rPr>
          <w:rFonts w:ascii="Gill Sans MT" w:hAnsi="Gill Sans MT"/>
          <w:sz w:val="22"/>
          <w:szCs w:val="22"/>
        </w:rPr>
        <w:t>Reading skills</w:t>
      </w:r>
    </w:p>
    <w:p w14:paraId="2B5D9F1C" w14:textId="77777777" w:rsidR="000962E9" w:rsidRPr="000962E9" w:rsidRDefault="000962E9" w:rsidP="002D4C14">
      <w:pPr>
        <w:pStyle w:val="ListParagraph"/>
        <w:rPr>
          <w:rFonts w:ascii="Gill Sans MT" w:hAnsi="Gill Sans MT"/>
          <w:sz w:val="22"/>
          <w:szCs w:val="22"/>
        </w:rPr>
      </w:pPr>
      <w:r w:rsidRPr="000962E9">
        <w:rPr>
          <w:rFonts w:ascii="Gill Sans MT" w:hAnsi="Gill Sans MT"/>
          <w:sz w:val="22"/>
          <w:szCs w:val="22"/>
        </w:rPr>
        <w:t>Dyslexia groups</w:t>
      </w:r>
    </w:p>
    <w:p w14:paraId="41ADB709" w14:textId="77777777" w:rsidR="000962E9" w:rsidRPr="000962E9" w:rsidRDefault="000962E9" w:rsidP="002D4C14">
      <w:pPr>
        <w:pStyle w:val="ListParagraph"/>
        <w:rPr>
          <w:rFonts w:ascii="Gill Sans MT" w:hAnsi="Gill Sans MT"/>
          <w:sz w:val="22"/>
          <w:szCs w:val="22"/>
        </w:rPr>
      </w:pPr>
      <w:r w:rsidRPr="000962E9">
        <w:rPr>
          <w:rFonts w:ascii="Gill Sans MT" w:hAnsi="Gill Sans MT"/>
          <w:sz w:val="22"/>
          <w:szCs w:val="22"/>
        </w:rPr>
        <w:t>Numeracy</w:t>
      </w:r>
    </w:p>
    <w:p w14:paraId="4053A125" w14:textId="77777777" w:rsidR="000962E9" w:rsidRPr="000962E9" w:rsidRDefault="000962E9" w:rsidP="002D4C14">
      <w:pPr>
        <w:pStyle w:val="ListParagraph"/>
        <w:rPr>
          <w:rFonts w:ascii="Gill Sans MT" w:hAnsi="Gill Sans MT"/>
          <w:sz w:val="22"/>
          <w:szCs w:val="22"/>
        </w:rPr>
      </w:pPr>
      <w:r w:rsidRPr="000962E9">
        <w:rPr>
          <w:rFonts w:ascii="Gill Sans MT" w:hAnsi="Gill Sans MT"/>
          <w:sz w:val="22"/>
          <w:szCs w:val="22"/>
        </w:rPr>
        <w:t>Key LSA</w:t>
      </w:r>
    </w:p>
    <w:p w14:paraId="6359F037" w14:textId="77777777" w:rsidR="000962E9" w:rsidRPr="000962E9" w:rsidRDefault="000962E9" w:rsidP="002D4C14">
      <w:pPr>
        <w:pStyle w:val="ListParagraph"/>
        <w:rPr>
          <w:rFonts w:ascii="Gill Sans MT" w:hAnsi="Gill Sans MT"/>
          <w:sz w:val="22"/>
          <w:szCs w:val="22"/>
        </w:rPr>
      </w:pPr>
      <w:r w:rsidRPr="000962E9">
        <w:rPr>
          <w:rFonts w:ascii="Gill Sans MT" w:hAnsi="Gill Sans MT"/>
          <w:sz w:val="22"/>
          <w:szCs w:val="22"/>
        </w:rPr>
        <w:t>Processing/ working memory support</w:t>
      </w:r>
    </w:p>
    <w:p w14:paraId="0C615DC7" w14:textId="77777777" w:rsidR="000962E9" w:rsidRPr="000962E9" w:rsidRDefault="000962E9" w:rsidP="002D4C14">
      <w:pPr>
        <w:pStyle w:val="ListParagraph"/>
        <w:rPr>
          <w:rFonts w:ascii="Gill Sans MT" w:hAnsi="Gill Sans MT"/>
          <w:sz w:val="22"/>
          <w:szCs w:val="22"/>
        </w:rPr>
      </w:pPr>
      <w:r w:rsidRPr="000962E9">
        <w:rPr>
          <w:rFonts w:ascii="Gill Sans MT" w:hAnsi="Gill Sans MT"/>
          <w:sz w:val="22"/>
          <w:szCs w:val="22"/>
        </w:rPr>
        <w:t>Social skills</w:t>
      </w:r>
    </w:p>
    <w:p w14:paraId="0E574F12" w14:textId="77777777" w:rsidR="00E573E8" w:rsidRPr="00473DF1" w:rsidRDefault="0081600C" w:rsidP="0081600C">
      <w:pPr>
        <w:spacing w:after="72"/>
        <w:rPr>
          <w:rFonts w:ascii="Gill Sans MT" w:hAnsi="Gill Sans MT" w:cs="Arial"/>
          <w:b/>
          <w:sz w:val="22"/>
          <w:szCs w:val="22"/>
        </w:rPr>
      </w:pPr>
      <w:r w:rsidRPr="00473DF1">
        <w:rPr>
          <w:rFonts w:ascii="Gill Sans MT" w:hAnsi="Gill Sans MT" w:cs="Arial"/>
          <w:b/>
          <w:sz w:val="22"/>
          <w:szCs w:val="22"/>
        </w:rPr>
        <w:t xml:space="preserve">5.7 </w:t>
      </w:r>
      <w:r w:rsidR="00E573E8" w:rsidRPr="00473DF1">
        <w:rPr>
          <w:rFonts w:ascii="Gill Sans MT" w:hAnsi="Gill Sans MT" w:cs="Arial"/>
          <w:b/>
          <w:sz w:val="22"/>
          <w:szCs w:val="22"/>
        </w:rPr>
        <w:t xml:space="preserve">Adaptations to the curriculum and learning environment </w:t>
      </w:r>
    </w:p>
    <w:p w14:paraId="46812CB9"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We make the following adaptations to ensure all pupils’ needs are met:</w:t>
      </w:r>
    </w:p>
    <w:p w14:paraId="649D7E1C" w14:textId="77777777" w:rsidR="00E573E8" w:rsidRPr="00473DF1" w:rsidRDefault="00E573E8" w:rsidP="0021273E">
      <w:pPr>
        <w:pStyle w:val="ListParagraph"/>
        <w:rPr>
          <w:rFonts w:ascii="Gill Sans MT" w:hAnsi="Gill Sans MT"/>
          <w:sz w:val="22"/>
          <w:szCs w:val="22"/>
        </w:rPr>
      </w:pPr>
      <w:r w:rsidRPr="00473DF1">
        <w:rPr>
          <w:rFonts w:ascii="Gill Sans MT" w:hAnsi="Gill Sans MT"/>
          <w:sz w:val="22"/>
          <w:szCs w:val="22"/>
        </w:rPr>
        <w:t xml:space="preserve">Differentiating our curriculum to ensure all pupils are able to access it, for example, by </w:t>
      </w:r>
      <w:r w:rsidR="00910466" w:rsidRPr="00473DF1">
        <w:rPr>
          <w:rFonts w:ascii="Gill Sans MT" w:hAnsi="Gill Sans MT"/>
          <w:sz w:val="22"/>
          <w:szCs w:val="22"/>
        </w:rPr>
        <w:t xml:space="preserve">subject choice, </w:t>
      </w:r>
      <w:r w:rsidRPr="00473DF1">
        <w:rPr>
          <w:rFonts w:ascii="Gill Sans MT" w:hAnsi="Gill Sans MT"/>
          <w:sz w:val="22"/>
          <w:szCs w:val="22"/>
        </w:rPr>
        <w:t>grouping, 1:1 work, teaching style, content of the lesson</w:t>
      </w:r>
      <w:r w:rsidR="0021273E" w:rsidRPr="00473DF1">
        <w:rPr>
          <w:rFonts w:ascii="Gill Sans MT" w:hAnsi="Gill Sans MT"/>
          <w:sz w:val="22"/>
          <w:szCs w:val="22"/>
        </w:rPr>
        <w:t>,</w:t>
      </w:r>
      <w:r w:rsidRPr="00473DF1">
        <w:rPr>
          <w:rFonts w:ascii="Gill Sans MT" w:hAnsi="Gill Sans MT"/>
          <w:sz w:val="22"/>
          <w:szCs w:val="22"/>
        </w:rPr>
        <w:t xml:space="preserve"> etc. </w:t>
      </w:r>
    </w:p>
    <w:p w14:paraId="08FBEE43" w14:textId="77777777" w:rsidR="00E573E8" w:rsidRPr="00473DF1" w:rsidRDefault="00E573E8" w:rsidP="0021273E">
      <w:pPr>
        <w:pStyle w:val="ListParagraph"/>
        <w:rPr>
          <w:rFonts w:ascii="Gill Sans MT" w:hAnsi="Gill Sans MT"/>
          <w:sz w:val="22"/>
          <w:szCs w:val="22"/>
        </w:rPr>
      </w:pPr>
      <w:r w:rsidRPr="00473DF1">
        <w:rPr>
          <w:rFonts w:ascii="Gill Sans MT" w:hAnsi="Gill Sans MT"/>
          <w:sz w:val="22"/>
          <w:szCs w:val="22"/>
        </w:rPr>
        <w:t xml:space="preserve">Adapting our resources and staffing </w:t>
      </w:r>
    </w:p>
    <w:p w14:paraId="43F03E02" w14:textId="77777777" w:rsidR="00E573E8" w:rsidRPr="00473DF1" w:rsidRDefault="00E573E8" w:rsidP="0021273E">
      <w:pPr>
        <w:pStyle w:val="ListParagraph"/>
        <w:rPr>
          <w:rFonts w:ascii="Gill Sans MT" w:hAnsi="Gill Sans MT"/>
          <w:sz w:val="22"/>
          <w:szCs w:val="22"/>
        </w:rPr>
      </w:pPr>
      <w:r w:rsidRPr="00473DF1">
        <w:rPr>
          <w:rFonts w:ascii="Gill Sans MT" w:hAnsi="Gill Sans MT"/>
          <w:sz w:val="22"/>
          <w:szCs w:val="22"/>
        </w:rPr>
        <w:t>Using recommended aids, such as laptops, coloured overlays, visual timetables, larger font</w:t>
      </w:r>
      <w:r w:rsidR="002D4C14" w:rsidRPr="00473DF1">
        <w:rPr>
          <w:rFonts w:ascii="Gill Sans MT" w:hAnsi="Gill Sans MT"/>
          <w:sz w:val="22"/>
          <w:szCs w:val="22"/>
        </w:rPr>
        <w:t>,</w:t>
      </w:r>
      <w:r w:rsidRPr="00473DF1">
        <w:rPr>
          <w:rFonts w:ascii="Gill Sans MT" w:hAnsi="Gill Sans MT"/>
          <w:sz w:val="22"/>
          <w:szCs w:val="22"/>
        </w:rPr>
        <w:t xml:space="preserve"> etc. </w:t>
      </w:r>
    </w:p>
    <w:p w14:paraId="72879902" w14:textId="77777777" w:rsidR="00E573E8" w:rsidRPr="00473DF1" w:rsidRDefault="00E573E8" w:rsidP="0021273E">
      <w:pPr>
        <w:pStyle w:val="ListParagraph"/>
        <w:rPr>
          <w:rFonts w:ascii="Gill Sans MT" w:hAnsi="Gill Sans MT"/>
          <w:sz w:val="22"/>
          <w:szCs w:val="22"/>
        </w:rPr>
      </w:pPr>
      <w:r w:rsidRPr="00473DF1">
        <w:rPr>
          <w:rFonts w:ascii="Gill Sans MT" w:hAnsi="Gill Sans MT"/>
          <w:sz w:val="22"/>
          <w:szCs w:val="22"/>
        </w:rPr>
        <w:t>Differentiating our teaching, for example, giving longer processing times, pre-teaching of key vocabulary, reading instructions aloud</w:t>
      </w:r>
      <w:r w:rsidR="002D4C14" w:rsidRPr="00473DF1">
        <w:rPr>
          <w:rFonts w:ascii="Gill Sans MT" w:hAnsi="Gill Sans MT"/>
          <w:sz w:val="22"/>
          <w:szCs w:val="22"/>
        </w:rPr>
        <w:t>,</w:t>
      </w:r>
      <w:r w:rsidRPr="00473DF1">
        <w:rPr>
          <w:rFonts w:ascii="Gill Sans MT" w:hAnsi="Gill Sans MT"/>
          <w:sz w:val="22"/>
          <w:szCs w:val="22"/>
        </w:rPr>
        <w:t xml:space="preserve"> etc. </w:t>
      </w:r>
    </w:p>
    <w:p w14:paraId="5705CA1A" w14:textId="77777777" w:rsidR="00910466" w:rsidRPr="00473DF1" w:rsidRDefault="00910466" w:rsidP="00910466">
      <w:pPr>
        <w:rPr>
          <w:rFonts w:ascii="Gill Sans MT" w:hAnsi="Gill Sans MT"/>
          <w:sz w:val="22"/>
          <w:szCs w:val="22"/>
        </w:rPr>
      </w:pPr>
      <w:r w:rsidRPr="00473DF1">
        <w:rPr>
          <w:rFonts w:ascii="Gill Sans MT" w:hAnsi="Gill Sans MT"/>
          <w:sz w:val="22"/>
          <w:szCs w:val="22"/>
        </w:rPr>
        <w:t>This links to our school Access Plan.</w:t>
      </w:r>
    </w:p>
    <w:p w14:paraId="14272256" w14:textId="77777777" w:rsidR="00E573E8" w:rsidRPr="00473DF1" w:rsidRDefault="0081600C" w:rsidP="0081600C">
      <w:pPr>
        <w:spacing w:after="72"/>
        <w:rPr>
          <w:rFonts w:ascii="Gill Sans MT" w:hAnsi="Gill Sans MT" w:cs="Arial"/>
          <w:b/>
          <w:sz w:val="22"/>
          <w:szCs w:val="22"/>
        </w:rPr>
      </w:pPr>
      <w:r w:rsidRPr="00473DF1">
        <w:rPr>
          <w:rFonts w:ascii="Gill Sans MT" w:hAnsi="Gill Sans MT" w:cs="Arial"/>
          <w:b/>
          <w:sz w:val="22"/>
          <w:szCs w:val="22"/>
        </w:rPr>
        <w:t xml:space="preserve">5.8 </w:t>
      </w:r>
      <w:r w:rsidR="00E573E8" w:rsidRPr="00473DF1">
        <w:rPr>
          <w:rFonts w:ascii="Gill Sans MT" w:hAnsi="Gill Sans MT" w:cs="Arial"/>
          <w:b/>
          <w:sz w:val="22"/>
          <w:szCs w:val="22"/>
        </w:rPr>
        <w:t xml:space="preserve">Additional support for learning </w:t>
      </w:r>
    </w:p>
    <w:p w14:paraId="3C5CFD62" w14:textId="6EB80958"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We have </w:t>
      </w:r>
      <w:r w:rsidR="00910466" w:rsidRPr="00473DF1">
        <w:rPr>
          <w:rFonts w:ascii="Gill Sans MT" w:hAnsi="Gill Sans MT" w:cs="Arial"/>
          <w:sz w:val="22"/>
          <w:szCs w:val="22"/>
        </w:rPr>
        <w:t xml:space="preserve">the equivalent of </w:t>
      </w:r>
      <w:r w:rsidR="002C7692">
        <w:rPr>
          <w:rFonts w:ascii="Gill Sans MT" w:hAnsi="Gill Sans MT" w:cs="Arial"/>
          <w:sz w:val="22"/>
          <w:szCs w:val="22"/>
        </w:rPr>
        <w:t>11.75</w:t>
      </w:r>
      <w:r w:rsidR="00910466" w:rsidRPr="00473DF1">
        <w:rPr>
          <w:rFonts w:ascii="Gill Sans MT" w:hAnsi="Gill Sans MT" w:cs="Arial"/>
          <w:sz w:val="22"/>
          <w:szCs w:val="22"/>
        </w:rPr>
        <w:t xml:space="preserve"> full-time</w:t>
      </w:r>
      <w:r w:rsidRPr="00473DF1">
        <w:rPr>
          <w:rFonts w:ascii="Gill Sans MT" w:hAnsi="Gill Sans MT" w:cs="Arial"/>
          <w:sz w:val="22"/>
          <w:szCs w:val="22"/>
        </w:rPr>
        <w:t xml:space="preserve"> </w:t>
      </w:r>
      <w:r w:rsidRPr="00473DF1">
        <w:rPr>
          <w:rFonts w:ascii="Gill Sans MT" w:hAnsi="Gill Sans MT"/>
          <w:sz w:val="22"/>
          <w:szCs w:val="22"/>
        </w:rPr>
        <w:t>teaching assistants</w:t>
      </w:r>
      <w:r w:rsidRPr="00473DF1">
        <w:rPr>
          <w:rFonts w:ascii="Gill Sans MT" w:hAnsi="Gill Sans MT" w:cs="Arial"/>
          <w:sz w:val="22"/>
          <w:szCs w:val="22"/>
        </w:rPr>
        <w:t xml:space="preserve">. </w:t>
      </w:r>
    </w:p>
    <w:p w14:paraId="56715EA9" w14:textId="77777777" w:rsidR="000962E9" w:rsidRPr="000962E9" w:rsidRDefault="000962E9" w:rsidP="000962E9">
      <w:pPr>
        <w:rPr>
          <w:rFonts w:ascii="Gill Sans MT" w:hAnsi="Gill Sans MT"/>
          <w:sz w:val="22"/>
          <w:szCs w:val="22"/>
        </w:rPr>
      </w:pPr>
      <w:r w:rsidRPr="00473DF1">
        <w:rPr>
          <w:rFonts w:ascii="Gill Sans MT" w:hAnsi="Gill Sans MT"/>
          <w:sz w:val="22"/>
          <w:szCs w:val="22"/>
        </w:rPr>
        <w:t xml:space="preserve">Teaching assistants will support pupils in small </w:t>
      </w:r>
      <w:r w:rsidRPr="000962E9">
        <w:rPr>
          <w:rFonts w:ascii="Gill Sans MT" w:hAnsi="Gill Sans MT"/>
          <w:sz w:val="22"/>
          <w:szCs w:val="22"/>
        </w:rPr>
        <w:t>groups when appropriate.</w:t>
      </w:r>
    </w:p>
    <w:p w14:paraId="56494CDD" w14:textId="77777777" w:rsidR="00E573E8" w:rsidRPr="000962E9" w:rsidRDefault="00E573E8" w:rsidP="00891BCD">
      <w:pPr>
        <w:rPr>
          <w:rFonts w:ascii="Gill Sans MT" w:hAnsi="Gill Sans MT"/>
          <w:sz w:val="22"/>
          <w:szCs w:val="22"/>
        </w:rPr>
      </w:pPr>
      <w:r w:rsidRPr="000962E9">
        <w:rPr>
          <w:rFonts w:ascii="Gill Sans MT" w:hAnsi="Gill Sans MT"/>
          <w:sz w:val="22"/>
          <w:szCs w:val="22"/>
        </w:rPr>
        <w:t xml:space="preserve">Teaching assistants will support pupils on a 1:1 basis </w:t>
      </w:r>
      <w:r w:rsidR="000962E9" w:rsidRPr="000962E9">
        <w:rPr>
          <w:rFonts w:ascii="Gill Sans MT" w:hAnsi="Gill Sans MT"/>
          <w:sz w:val="22"/>
          <w:szCs w:val="22"/>
        </w:rPr>
        <w:t>when small group work is not appropriate or students need more intensive intervention.</w:t>
      </w:r>
    </w:p>
    <w:p w14:paraId="5516A176" w14:textId="77777777" w:rsidR="00E573E8" w:rsidRPr="00473DF1" w:rsidRDefault="00E573E8" w:rsidP="00891BCD">
      <w:pPr>
        <w:rPr>
          <w:rFonts w:ascii="Gill Sans MT" w:hAnsi="Gill Sans MT"/>
          <w:sz w:val="22"/>
          <w:szCs w:val="22"/>
        </w:rPr>
      </w:pPr>
      <w:r w:rsidRPr="00473DF1">
        <w:rPr>
          <w:rFonts w:ascii="Gill Sans MT" w:hAnsi="Gill Sans MT"/>
          <w:sz w:val="22"/>
          <w:szCs w:val="22"/>
        </w:rPr>
        <w:t>We work with the following agencies to provide support for pupils with SEN:</w:t>
      </w:r>
    </w:p>
    <w:p w14:paraId="603D0A46" w14:textId="77777777" w:rsidR="00910E73" w:rsidRPr="000962E9" w:rsidRDefault="00910E73" w:rsidP="00910E73">
      <w:pPr>
        <w:pStyle w:val="ListParagraph"/>
        <w:rPr>
          <w:rFonts w:ascii="Gill Sans MT" w:hAnsi="Gill Sans MT"/>
          <w:sz w:val="22"/>
          <w:szCs w:val="22"/>
        </w:rPr>
      </w:pPr>
      <w:r w:rsidRPr="000962E9">
        <w:rPr>
          <w:rFonts w:ascii="Gill Sans MT" w:hAnsi="Gill Sans MT"/>
          <w:sz w:val="22"/>
          <w:szCs w:val="22"/>
        </w:rPr>
        <w:t>Child and Adolescent Mental Health Services (CAMHS)</w:t>
      </w:r>
    </w:p>
    <w:p w14:paraId="20C01A8A" w14:textId="77777777" w:rsidR="00910E73" w:rsidRPr="000962E9" w:rsidRDefault="00910E73" w:rsidP="00910E73">
      <w:pPr>
        <w:pStyle w:val="ListParagraph"/>
        <w:rPr>
          <w:rFonts w:ascii="Gill Sans MT" w:hAnsi="Gill Sans MT"/>
          <w:sz w:val="22"/>
          <w:szCs w:val="22"/>
        </w:rPr>
      </w:pPr>
      <w:r w:rsidRPr="000962E9">
        <w:rPr>
          <w:rFonts w:ascii="Gill Sans MT" w:hAnsi="Gill Sans MT"/>
          <w:sz w:val="22"/>
          <w:szCs w:val="22"/>
        </w:rPr>
        <w:lastRenderedPageBreak/>
        <w:t>Educational Psychologists</w:t>
      </w:r>
    </w:p>
    <w:p w14:paraId="04C6E452" w14:textId="254B63A4" w:rsidR="00910E73" w:rsidRPr="000962E9" w:rsidRDefault="00910E73" w:rsidP="00910E73">
      <w:pPr>
        <w:pStyle w:val="ListParagraph"/>
        <w:rPr>
          <w:rFonts w:ascii="Gill Sans MT" w:hAnsi="Gill Sans MT"/>
          <w:sz w:val="22"/>
          <w:szCs w:val="22"/>
        </w:rPr>
      </w:pPr>
      <w:r w:rsidRPr="000962E9">
        <w:rPr>
          <w:rFonts w:ascii="Gill Sans MT" w:hAnsi="Gill Sans MT"/>
          <w:sz w:val="22"/>
          <w:szCs w:val="22"/>
        </w:rPr>
        <w:t>Speech and Language Therapists/ Language and Communication Advisory Teachers</w:t>
      </w:r>
    </w:p>
    <w:p w14:paraId="5D31DC81" w14:textId="77777777" w:rsidR="00910E73" w:rsidRPr="000962E9" w:rsidRDefault="00910E73" w:rsidP="00910E73">
      <w:pPr>
        <w:pStyle w:val="ListParagraph"/>
        <w:rPr>
          <w:rFonts w:ascii="Gill Sans MT" w:hAnsi="Gill Sans MT"/>
          <w:sz w:val="22"/>
          <w:szCs w:val="22"/>
        </w:rPr>
      </w:pPr>
      <w:r w:rsidRPr="000962E9">
        <w:rPr>
          <w:rFonts w:ascii="Gill Sans MT" w:hAnsi="Gill Sans MT"/>
          <w:sz w:val="22"/>
          <w:szCs w:val="22"/>
        </w:rPr>
        <w:t>Social Care</w:t>
      </w:r>
    </w:p>
    <w:p w14:paraId="5CE51BFA" w14:textId="77777777" w:rsidR="00910E73" w:rsidRPr="000962E9" w:rsidRDefault="00910E73" w:rsidP="00910E73">
      <w:pPr>
        <w:pStyle w:val="ListParagraph"/>
        <w:rPr>
          <w:rFonts w:ascii="Gill Sans MT" w:hAnsi="Gill Sans MT"/>
          <w:sz w:val="22"/>
          <w:szCs w:val="22"/>
        </w:rPr>
      </w:pPr>
      <w:r w:rsidRPr="000962E9">
        <w:rPr>
          <w:rFonts w:ascii="Gill Sans MT" w:hAnsi="Gill Sans MT"/>
          <w:sz w:val="22"/>
          <w:szCs w:val="22"/>
        </w:rPr>
        <w:t>Occupational Therapy</w:t>
      </w:r>
    </w:p>
    <w:p w14:paraId="5C6F1ADD" w14:textId="77777777" w:rsidR="00910E73" w:rsidRPr="000962E9" w:rsidRDefault="00910E73" w:rsidP="00910E73">
      <w:pPr>
        <w:pStyle w:val="ListParagraph"/>
        <w:rPr>
          <w:rFonts w:ascii="Gill Sans MT" w:hAnsi="Gill Sans MT"/>
          <w:sz w:val="22"/>
          <w:szCs w:val="22"/>
        </w:rPr>
      </w:pPr>
      <w:r w:rsidRPr="000962E9">
        <w:rPr>
          <w:rFonts w:ascii="Gill Sans MT" w:hAnsi="Gill Sans MT"/>
          <w:sz w:val="22"/>
          <w:szCs w:val="22"/>
        </w:rPr>
        <w:t>Specialist equipment providers</w:t>
      </w:r>
    </w:p>
    <w:p w14:paraId="2D667058" w14:textId="77777777" w:rsidR="00E573E8" w:rsidRPr="00473DF1" w:rsidRDefault="0081600C" w:rsidP="0081600C">
      <w:pPr>
        <w:spacing w:after="72"/>
        <w:rPr>
          <w:rFonts w:ascii="Gill Sans MT" w:hAnsi="Gill Sans MT" w:cs="Arial"/>
          <w:b/>
          <w:sz w:val="22"/>
          <w:szCs w:val="22"/>
        </w:rPr>
      </w:pPr>
      <w:r w:rsidRPr="00473DF1">
        <w:rPr>
          <w:rFonts w:ascii="Gill Sans MT" w:hAnsi="Gill Sans MT" w:cs="Arial"/>
          <w:b/>
          <w:sz w:val="22"/>
          <w:szCs w:val="22"/>
        </w:rPr>
        <w:t xml:space="preserve">5.9 </w:t>
      </w:r>
      <w:r w:rsidR="00E573E8" w:rsidRPr="00473DF1">
        <w:rPr>
          <w:rFonts w:ascii="Gill Sans MT" w:hAnsi="Gill Sans MT" w:cs="Arial"/>
          <w:b/>
          <w:sz w:val="22"/>
          <w:szCs w:val="22"/>
        </w:rPr>
        <w:t xml:space="preserve">Expertise and training of staff </w:t>
      </w:r>
    </w:p>
    <w:p w14:paraId="4DF0B490" w14:textId="11F9FFE8"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Our SENCO has </w:t>
      </w:r>
      <w:r w:rsidR="00910E73" w:rsidRPr="00473DF1">
        <w:rPr>
          <w:rFonts w:ascii="Gill Sans MT" w:hAnsi="Gill Sans MT" w:cs="Arial"/>
          <w:sz w:val="22"/>
          <w:szCs w:val="22"/>
        </w:rPr>
        <w:t>one year’s</w:t>
      </w:r>
      <w:r w:rsidRPr="00473DF1">
        <w:rPr>
          <w:rFonts w:ascii="Gill Sans MT" w:hAnsi="Gill Sans MT" w:cs="Arial"/>
          <w:sz w:val="22"/>
          <w:szCs w:val="22"/>
        </w:rPr>
        <w:t xml:space="preserve"> experience in this role </w:t>
      </w:r>
      <w:r w:rsidR="00910E73" w:rsidRPr="00473DF1">
        <w:rPr>
          <w:rFonts w:ascii="Gill Sans MT" w:hAnsi="Gill Sans MT" w:cs="Arial"/>
          <w:sz w:val="22"/>
          <w:szCs w:val="22"/>
        </w:rPr>
        <w:t xml:space="preserve">and has completed the National Award for SEN Co-ordination (NASENCO).  She is a qualified English teacher with </w:t>
      </w:r>
      <w:r w:rsidR="002C7692">
        <w:rPr>
          <w:rFonts w:ascii="Gill Sans MT" w:hAnsi="Gill Sans MT" w:cs="Arial"/>
          <w:sz w:val="22"/>
          <w:szCs w:val="22"/>
        </w:rPr>
        <w:t>11</w:t>
      </w:r>
      <w:r w:rsidR="00910E73" w:rsidRPr="000962E9">
        <w:rPr>
          <w:rFonts w:ascii="Gill Sans MT" w:hAnsi="Gill Sans MT" w:cs="Arial"/>
          <w:sz w:val="22"/>
          <w:szCs w:val="22"/>
        </w:rPr>
        <w:t xml:space="preserve"> </w:t>
      </w:r>
      <w:r w:rsidR="00910E73" w:rsidRPr="00473DF1">
        <w:rPr>
          <w:rFonts w:ascii="Gill Sans MT" w:hAnsi="Gill Sans MT" w:cs="Arial"/>
          <w:sz w:val="22"/>
          <w:szCs w:val="22"/>
        </w:rPr>
        <w:t>years’ experience and has also been a Subject Leader for English.</w:t>
      </w:r>
    </w:p>
    <w:p w14:paraId="264BD4ED" w14:textId="77777777" w:rsidR="00E573E8" w:rsidRPr="00473DF1" w:rsidRDefault="00910E73" w:rsidP="00E573E8">
      <w:pPr>
        <w:rPr>
          <w:rFonts w:ascii="Gill Sans MT" w:hAnsi="Gill Sans MT" w:cs="Arial"/>
          <w:sz w:val="22"/>
          <w:szCs w:val="22"/>
        </w:rPr>
      </w:pPr>
      <w:r w:rsidRPr="00473DF1">
        <w:rPr>
          <w:rFonts w:ascii="Gill Sans MT" w:hAnsi="Gill Sans MT" w:cs="Arial"/>
          <w:sz w:val="22"/>
          <w:szCs w:val="22"/>
        </w:rPr>
        <w:t>She is</w:t>
      </w:r>
      <w:r w:rsidR="00E573E8" w:rsidRPr="00473DF1">
        <w:rPr>
          <w:rFonts w:ascii="Gill Sans MT" w:hAnsi="Gill Sans MT" w:cs="Arial"/>
          <w:sz w:val="22"/>
          <w:szCs w:val="22"/>
        </w:rPr>
        <w:t xml:space="preserve"> allocated</w:t>
      </w:r>
      <w:r w:rsidR="00965F33" w:rsidRPr="00473DF1">
        <w:rPr>
          <w:rFonts w:ascii="Gill Sans MT" w:hAnsi="Gill Sans MT" w:cs="Arial"/>
          <w:sz w:val="22"/>
          <w:szCs w:val="22"/>
        </w:rPr>
        <w:t xml:space="preserve"> </w:t>
      </w:r>
      <w:r w:rsidRPr="00473DF1">
        <w:rPr>
          <w:rFonts w:ascii="Gill Sans MT" w:hAnsi="Gill Sans MT" w:cs="Arial"/>
          <w:sz w:val="22"/>
          <w:szCs w:val="22"/>
        </w:rPr>
        <w:t xml:space="preserve">16 hours </w:t>
      </w:r>
      <w:r w:rsidR="000962E9">
        <w:rPr>
          <w:rFonts w:ascii="Gill Sans MT" w:hAnsi="Gill Sans MT" w:cs="Arial"/>
          <w:sz w:val="22"/>
          <w:szCs w:val="22"/>
        </w:rPr>
        <w:t>per</w:t>
      </w:r>
      <w:r w:rsidR="00E573E8" w:rsidRPr="00473DF1">
        <w:rPr>
          <w:rFonts w:ascii="Gill Sans MT" w:hAnsi="Gill Sans MT" w:cs="Arial"/>
          <w:sz w:val="22"/>
          <w:szCs w:val="22"/>
        </w:rPr>
        <w:t xml:space="preserve"> week to manage SEN provision. </w:t>
      </w:r>
    </w:p>
    <w:p w14:paraId="46344F0E" w14:textId="38E0A9B6"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We have a team of </w:t>
      </w:r>
      <w:r w:rsidR="00910E73" w:rsidRPr="00473DF1">
        <w:rPr>
          <w:rFonts w:ascii="Gill Sans MT" w:hAnsi="Gill Sans MT" w:cs="Arial"/>
          <w:sz w:val="22"/>
          <w:szCs w:val="22"/>
        </w:rPr>
        <w:t xml:space="preserve">the equivalent of </w:t>
      </w:r>
      <w:r w:rsidR="002C7692">
        <w:rPr>
          <w:rFonts w:ascii="Gill Sans MT" w:hAnsi="Gill Sans MT" w:cs="Arial"/>
          <w:sz w:val="22"/>
          <w:szCs w:val="22"/>
        </w:rPr>
        <w:t>11.75</w:t>
      </w:r>
      <w:r w:rsidR="00910E73" w:rsidRPr="00473DF1">
        <w:rPr>
          <w:rFonts w:ascii="Gill Sans MT" w:hAnsi="Gill Sans MT" w:cs="Arial"/>
          <w:sz w:val="22"/>
          <w:szCs w:val="22"/>
        </w:rPr>
        <w:t xml:space="preserve"> full-time</w:t>
      </w:r>
      <w:r w:rsidRPr="00473DF1">
        <w:rPr>
          <w:rFonts w:ascii="Gill Sans MT" w:hAnsi="Gill Sans MT" w:cs="Arial"/>
          <w:sz w:val="22"/>
          <w:szCs w:val="22"/>
        </w:rPr>
        <w:t xml:space="preserve"> teaching assistants, including</w:t>
      </w:r>
      <w:r w:rsidR="00965F33" w:rsidRPr="00473DF1">
        <w:rPr>
          <w:rFonts w:ascii="Gill Sans MT" w:hAnsi="Gill Sans MT" w:cs="Arial"/>
          <w:sz w:val="22"/>
          <w:szCs w:val="22"/>
        </w:rPr>
        <w:t xml:space="preserve"> </w:t>
      </w:r>
      <w:r w:rsidR="00910E73" w:rsidRPr="00473DF1">
        <w:rPr>
          <w:rFonts w:ascii="Gill Sans MT" w:hAnsi="Gill Sans MT" w:cs="Arial"/>
          <w:sz w:val="22"/>
          <w:szCs w:val="22"/>
        </w:rPr>
        <w:t>three</w:t>
      </w:r>
      <w:r w:rsidRPr="00473DF1">
        <w:rPr>
          <w:rFonts w:ascii="Gill Sans MT" w:hAnsi="Gill Sans MT" w:cs="Arial"/>
          <w:sz w:val="22"/>
          <w:szCs w:val="22"/>
        </w:rPr>
        <w:t xml:space="preserve"> higher </w:t>
      </w:r>
      <w:r w:rsidR="000962E9">
        <w:rPr>
          <w:rFonts w:ascii="Gill Sans MT" w:hAnsi="Gill Sans MT" w:cs="Arial"/>
          <w:sz w:val="22"/>
          <w:szCs w:val="22"/>
        </w:rPr>
        <w:t>grade</w:t>
      </w:r>
      <w:r w:rsidRPr="00473DF1">
        <w:rPr>
          <w:rFonts w:ascii="Gill Sans MT" w:hAnsi="Gill Sans MT" w:cs="Arial"/>
          <w:sz w:val="22"/>
          <w:szCs w:val="22"/>
        </w:rPr>
        <w:t xml:space="preserve"> teaching assistants</w:t>
      </w:r>
      <w:r w:rsidR="002D4C14" w:rsidRPr="00473DF1">
        <w:rPr>
          <w:rFonts w:ascii="Gill Sans MT" w:hAnsi="Gill Sans MT" w:cs="Arial"/>
          <w:sz w:val="22"/>
          <w:szCs w:val="22"/>
        </w:rPr>
        <w:t>.</w:t>
      </w:r>
    </w:p>
    <w:p w14:paraId="5FC9A673" w14:textId="77777777" w:rsidR="00E573E8" w:rsidRPr="000962E9" w:rsidRDefault="00E573E8" w:rsidP="00E573E8">
      <w:pPr>
        <w:rPr>
          <w:rFonts w:ascii="Gill Sans MT" w:hAnsi="Gill Sans MT" w:cs="Arial"/>
          <w:sz w:val="22"/>
          <w:szCs w:val="22"/>
        </w:rPr>
      </w:pPr>
      <w:r w:rsidRPr="000962E9">
        <w:rPr>
          <w:rFonts w:ascii="Gill Sans MT" w:hAnsi="Gill Sans MT" w:cs="Arial"/>
          <w:sz w:val="22"/>
          <w:szCs w:val="22"/>
        </w:rPr>
        <w:t xml:space="preserve">In the last academic year, staff have been trained in </w:t>
      </w:r>
      <w:r w:rsidR="000962E9" w:rsidRPr="000962E9">
        <w:rPr>
          <w:rFonts w:ascii="Gill Sans MT" w:hAnsi="Gill Sans MT" w:cs="Arial"/>
          <w:sz w:val="22"/>
          <w:szCs w:val="22"/>
        </w:rPr>
        <w:t>supporting student</w:t>
      </w:r>
      <w:r w:rsidR="001A1760">
        <w:rPr>
          <w:rFonts w:ascii="Gill Sans MT" w:hAnsi="Gill Sans MT" w:cs="Arial"/>
          <w:sz w:val="22"/>
          <w:szCs w:val="22"/>
        </w:rPr>
        <w:t>s</w:t>
      </w:r>
      <w:r w:rsidR="000962E9" w:rsidRPr="000962E9">
        <w:rPr>
          <w:rFonts w:ascii="Gill Sans MT" w:hAnsi="Gill Sans MT" w:cs="Arial"/>
          <w:sz w:val="22"/>
          <w:szCs w:val="22"/>
        </w:rPr>
        <w:t xml:space="preserve"> with Down syndrome.</w:t>
      </w:r>
    </w:p>
    <w:p w14:paraId="560365DD" w14:textId="77777777" w:rsidR="00E573E8" w:rsidRPr="00473DF1" w:rsidRDefault="0081600C" w:rsidP="0081600C">
      <w:pPr>
        <w:spacing w:after="72"/>
        <w:rPr>
          <w:rFonts w:ascii="Gill Sans MT" w:hAnsi="Gill Sans MT" w:cs="Arial"/>
          <w:b/>
          <w:sz w:val="22"/>
          <w:szCs w:val="22"/>
        </w:rPr>
      </w:pPr>
      <w:r w:rsidRPr="00473DF1">
        <w:rPr>
          <w:rFonts w:ascii="Gill Sans MT" w:hAnsi="Gill Sans MT" w:cs="Arial"/>
          <w:b/>
          <w:sz w:val="22"/>
          <w:szCs w:val="22"/>
        </w:rPr>
        <w:t xml:space="preserve">5.10 </w:t>
      </w:r>
      <w:r w:rsidR="00E573E8" w:rsidRPr="00473DF1">
        <w:rPr>
          <w:rFonts w:ascii="Gill Sans MT" w:hAnsi="Gill Sans MT" w:cs="Arial"/>
          <w:b/>
          <w:sz w:val="22"/>
          <w:szCs w:val="22"/>
        </w:rPr>
        <w:t xml:space="preserve">Securing equipment and facilities </w:t>
      </w:r>
    </w:p>
    <w:p w14:paraId="5B67B230" w14:textId="77777777" w:rsidR="00E573E8" w:rsidRPr="001A1760" w:rsidRDefault="001A1760" w:rsidP="0081600C">
      <w:pPr>
        <w:pStyle w:val="Caption1"/>
        <w:rPr>
          <w:rFonts w:ascii="Gill Sans MT" w:hAnsi="Gill Sans MT"/>
          <w:i w:val="0"/>
          <w:color w:val="auto"/>
          <w:sz w:val="22"/>
          <w:szCs w:val="22"/>
        </w:rPr>
      </w:pPr>
      <w:r>
        <w:rPr>
          <w:rFonts w:ascii="Gill Sans MT" w:hAnsi="Gill Sans MT"/>
          <w:i w:val="0"/>
          <w:color w:val="auto"/>
          <w:sz w:val="22"/>
          <w:szCs w:val="22"/>
        </w:rPr>
        <w:t>We work with Oxfordshire County Council to secure specialist equipment.  For example, we have annual visits from Occupational Therapy to support students with physical disabilities, and from the Visual Impairment adviser.</w:t>
      </w:r>
    </w:p>
    <w:p w14:paraId="342BD2A6" w14:textId="77777777" w:rsidR="00E573E8" w:rsidRPr="00473DF1" w:rsidRDefault="00E573E8" w:rsidP="00E573E8">
      <w:pPr>
        <w:rPr>
          <w:rFonts w:ascii="Gill Sans MT" w:hAnsi="Gill Sans MT" w:cs="Arial"/>
          <w:b/>
          <w:sz w:val="22"/>
          <w:szCs w:val="22"/>
        </w:rPr>
      </w:pPr>
      <w:r w:rsidRPr="00473DF1">
        <w:rPr>
          <w:rFonts w:ascii="Gill Sans MT" w:hAnsi="Gill Sans MT" w:cs="Arial"/>
          <w:b/>
          <w:sz w:val="22"/>
          <w:szCs w:val="22"/>
        </w:rPr>
        <w:t xml:space="preserve">5.11 Evaluating the effectiveness of </w:t>
      </w:r>
      <w:r w:rsidR="00C42B76" w:rsidRPr="00473DF1">
        <w:rPr>
          <w:rFonts w:ascii="Gill Sans MT" w:hAnsi="Gill Sans MT" w:cs="Arial"/>
          <w:b/>
          <w:sz w:val="22"/>
          <w:szCs w:val="22"/>
        </w:rPr>
        <w:t>SEN</w:t>
      </w:r>
      <w:r w:rsidRPr="00473DF1">
        <w:rPr>
          <w:rFonts w:ascii="Gill Sans MT" w:hAnsi="Gill Sans MT" w:cs="Arial"/>
          <w:b/>
          <w:sz w:val="22"/>
          <w:szCs w:val="22"/>
        </w:rPr>
        <w:t xml:space="preserve"> provision </w:t>
      </w:r>
    </w:p>
    <w:p w14:paraId="103D03C6"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We</w:t>
      </w:r>
      <w:r w:rsidR="00C42B76" w:rsidRPr="00473DF1">
        <w:rPr>
          <w:rFonts w:ascii="Gill Sans MT" w:hAnsi="Gill Sans MT" w:cs="Arial"/>
          <w:sz w:val="22"/>
          <w:szCs w:val="22"/>
        </w:rPr>
        <w:t xml:space="preserve"> evaluate</w:t>
      </w:r>
      <w:r w:rsidRPr="00473DF1">
        <w:rPr>
          <w:rFonts w:ascii="Gill Sans MT" w:hAnsi="Gill Sans MT" w:cs="Arial"/>
          <w:sz w:val="22"/>
          <w:szCs w:val="22"/>
        </w:rPr>
        <w:t xml:space="preserve"> the effectiveness of provision for pupils with SEN by:</w:t>
      </w:r>
    </w:p>
    <w:p w14:paraId="0FC671C3"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Reviewing pupils’ individual progress towards their goals each term</w:t>
      </w:r>
    </w:p>
    <w:p w14:paraId="4B070D79"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Reviewing the impact of interventions </w:t>
      </w:r>
      <w:r w:rsidRPr="001A1760">
        <w:rPr>
          <w:rFonts w:ascii="Gill Sans MT" w:hAnsi="Gill Sans MT"/>
          <w:sz w:val="22"/>
          <w:szCs w:val="22"/>
        </w:rPr>
        <w:t xml:space="preserve">after </w:t>
      </w:r>
      <w:r w:rsidR="001A1760" w:rsidRPr="001A1760">
        <w:rPr>
          <w:rFonts w:ascii="Gill Sans MT" w:hAnsi="Gill Sans MT"/>
          <w:sz w:val="22"/>
          <w:szCs w:val="22"/>
        </w:rPr>
        <w:t>6-8</w:t>
      </w:r>
      <w:r w:rsidR="009417CB" w:rsidRPr="00473DF1">
        <w:rPr>
          <w:rFonts w:ascii="Gill Sans MT" w:hAnsi="Gill Sans MT"/>
          <w:color w:val="FF0000"/>
          <w:sz w:val="22"/>
          <w:szCs w:val="22"/>
        </w:rPr>
        <w:t xml:space="preserve"> </w:t>
      </w:r>
      <w:r w:rsidR="00C42B76" w:rsidRPr="00473DF1">
        <w:rPr>
          <w:rFonts w:ascii="Gill Sans MT" w:hAnsi="Gill Sans MT"/>
          <w:sz w:val="22"/>
          <w:szCs w:val="22"/>
        </w:rPr>
        <w:t>weeks</w:t>
      </w:r>
    </w:p>
    <w:p w14:paraId="689CA74F"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Holding annual reviews for pupils with EHC plans </w:t>
      </w:r>
    </w:p>
    <w:p w14:paraId="5CCB5F0F" w14:textId="77777777" w:rsidR="00910E73" w:rsidRPr="00473DF1" w:rsidRDefault="00910E73" w:rsidP="00910E73">
      <w:pPr>
        <w:pStyle w:val="ListParagraph"/>
        <w:rPr>
          <w:rFonts w:ascii="Gill Sans MT" w:hAnsi="Gill Sans MT"/>
          <w:sz w:val="22"/>
          <w:szCs w:val="22"/>
        </w:rPr>
      </w:pPr>
      <w:r w:rsidRPr="00473DF1">
        <w:rPr>
          <w:rFonts w:ascii="Gill Sans MT" w:hAnsi="Gill Sans MT"/>
          <w:sz w:val="22"/>
          <w:szCs w:val="22"/>
        </w:rPr>
        <w:t xml:space="preserve">Monitoring of classroom practice by the school Leadership Team, the </w:t>
      </w:r>
      <w:proofErr w:type="spellStart"/>
      <w:r w:rsidRPr="00473DF1">
        <w:rPr>
          <w:rFonts w:ascii="Gill Sans MT" w:hAnsi="Gill Sans MT"/>
          <w:sz w:val="22"/>
          <w:szCs w:val="22"/>
        </w:rPr>
        <w:t>SENCo</w:t>
      </w:r>
      <w:proofErr w:type="spellEnd"/>
      <w:r w:rsidRPr="00473DF1">
        <w:rPr>
          <w:rFonts w:ascii="Gill Sans MT" w:hAnsi="Gill Sans MT"/>
          <w:sz w:val="22"/>
          <w:szCs w:val="22"/>
        </w:rPr>
        <w:t>, Heads of House and Subject Leaders</w:t>
      </w:r>
    </w:p>
    <w:p w14:paraId="010AA8BB" w14:textId="77777777" w:rsidR="00910E73" w:rsidRPr="00473DF1" w:rsidRDefault="00910E73" w:rsidP="00910E73">
      <w:pPr>
        <w:pStyle w:val="ListParagraph"/>
        <w:rPr>
          <w:rFonts w:ascii="Gill Sans MT" w:hAnsi="Gill Sans MT"/>
          <w:sz w:val="22"/>
          <w:szCs w:val="22"/>
        </w:rPr>
      </w:pPr>
      <w:r w:rsidRPr="00473DF1">
        <w:rPr>
          <w:rFonts w:ascii="Gill Sans MT" w:hAnsi="Gill Sans MT"/>
          <w:sz w:val="22"/>
          <w:szCs w:val="22"/>
        </w:rPr>
        <w:t>Analysis of student tracking data and test results for individuals and cohorts</w:t>
      </w:r>
    </w:p>
    <w:p w14:paraId="10F7BF17" w14:textId="77777777" w:rsidR="00910E73" w:rsidRPr="00473DF1" w:rsidRDefault="00910E73" w:rsidP="00910E73">
      <w:pPr>
        <w:pStyle w:val="ListParagraph"/>
        <w:rPr>
          <w:rFonts w:ascii="Gill Sans MT" w:hAnsi="Gill Sans MT"/>
          <w:sz w:val="22"/>
          <w:szCs w:val="22"/>
        </w:rPr>
      </w:pPr>
      <w:r w:rsidRPr="00473DF1">
        <w:rPr>
          <w:rFonts w:ascii="Gill Sans MT" w:hAnsi="Gill Sans MT"/>
          <w:sz w:val="22"/>
          <w:szCs w:val="22"/>
        </w:rPr>
        <w:t xml:space="preserve">Value-added data for </w:t>
      </w:r>
      <w:r w:rsidR="007E7455" w:rsidRPr="00473DF1">
        <w:rPr>
          <w:rFonts w:ascii="Gill Sans MT" w:hAnsi="Gill Sans MT"/>
          <w:sz w:val="22"/>
          <w:szCs w:val="22"/>
        </w:rPr>
        <w:t>pupils</w:t>
      </w:r>
    </w:p>
    <w:p w14:paraId="0B6A8ED5" w14:textId="77777777" w:rsidR="00910E73" w:rsidRPr="00473DF1" w:rsidRDefault="007E7455" w:rsidP="00910E73">
      <w:pPr>
        <w:pStyle w:val="ListParagraph"/>
        <w:rPr>
          <w:rFonts w:ascii="Gill Sans MT" w:hAnsi="Gill Sans MT"/>
          <w:sz w:val="22"/>
          <w:szCs w:val="22"/>
        </w:rPr>
      </w:pPr>
      <w:r w:rsidRPr="00473DF1">
        <w:rPr>
          <w:rFonts w:ascii="Gill Sans MT" w:hAnsi="Gill Sans MT"/>
          <w:sz w:val="22"/>
          <w:szCs w:val="22"/>
        </w:rPr>
        <w:t>School self-evaluation</w:t>
      </w:r>
    </w:p>
    <w:p w14:paraId="11F62636" w14:textId="77777777" w:rsidR="00910E73" w:rsidRPr="00473DF1" w:rsidRDefault="00910E73" w:rsidP="00910E73">
      <w:pPr>
        <w:pStyle w:val="ListParagraph"/>
        <w:rPr>
          <w:rFonts w:ascii="Gill Sans MT" w:hAnsi="Gill Sans MT"/>
          <w:sz w:val="22"/>
          <w:szCs w:val="22"/>
        </w:rPr>
      </w:pPr>
      <w:r w:rsidRPr="00473DF1">
        <w:rPr>
          <w:rFonts w:ascii="Gill Sans MT" w:hAnsi="Gill Sans MT"/>
          <w:sz w:val="22"/>
          <w:szCs w:val="22"/>
        </w:rPr>
        <w:t xml:space="preserve">Visits from </w:t>
      </w:r>
      <w:r w:rsidR="007E7455" w:rsidRPr="00473DF1">
        <w:rPr>
          <w:rFonts w:ascii="Gill Sans MT" w:hAnsi="Gill Sans MT"/>
          <w:sz w:val="22"/>
          <w:szCs w:val="22"/>
        </w:rPr>
        <w:t>the LA Inclusion Team and Ofsted</w:t>
      </w:r>
    </w:p>
    <w:p w14:paraId="2B249084" w14:textId="77777777" w:rsidR="00910E73" w:rsidRPr="00473DF1" w:rsidRDefault="00910E73" w:rsidP="00910E73">
      <w:pPr>
        <w:pStyle w:val="ListParagraph"/>
        <w:rPr>
          <w:rFonts w:ascii="Gill Sans MT" w:hAnsi="Gill Sans MT"/>
          <w:sz w:val="22"/>
          <w:szCs w:val="22"/>
        </w:rPr>
      </w:pPr>
      <w:r w:rsidRPr="00473DF1">
        <w:rPr>
          <w:rFonts w:ascii="Gill Sans MT" w:hAnsi="Gill Sans MT"/>
          <w:sz w:val="22"/>
          <w:szCs w:val="22"/>
        </w:rPr>
        <w:t>Meetings with parents, both formal and informal, to plan and revise provision and celebrate success</w:t>
      </w:r>
    </w:p>
    <w:p w14:paraId="34C8DE33" w14:textId="77777777" w:rsidR="00E573E8" w:rsidRPr="00473DF1" w:rsidRDefault="00EF5634" w:rsidP="00EF5634">
      <w:pPr>
        <w:pStyle w:val="ColorfulList-Accent11"/>
        <w:rPr>
          <w:rFonts w:ascii="Gill Sans MT" w:hAnsi="Gill Sans MT"/>
        </w:rPr>
      </w:pPr>
      <w:r w:rsidRPr="00473DF1">
        <w:rPr>
          <w:rFonts w:ascii="Gill Sans MT" w:hAnsi="Gill Sans MT"/>
        </w:rPr>
        <w:t xml:space="preserve">5.12 </w:t>
      </w:r>
      <w:r w:rsidR="00E573E8" w:rsidRPr="00473DF1">
        <w:rPr>
          <w:rFonts w:ascii="Gill Sans MT" w:hAnsi="Gill Sans MT"/>
        </w:rPr>
        <w:t xml:space="preserve">Enabling pupils with SEN to engage in activities available </w:t>
      </w:r>
      <w:r w:rsidR="0021273E" w:rsidRPr="00473DF1">
        <w:rPr>
          <w:rFonts w:ascii="Gill Sans MT" w:hAnsi="Gill Sans MT"/>
        </w:rPr>
        <w:t>to</w:t>
      </w:r>
      <w:r w:rsidR="00E573E8" w:rsidRPr="00473DF1">
        <w:rPr>
          <w:rFonts w:ascii="Gill Sans MT" w:hAnsi="Gill Sans MT"/>
        </w:rPr>
        <w:t xml:space="preserve"> those in the school who do not have SEN</w:t>
      </w:r>
    </w:p>
    <w:p w14:paraId="19011C3D"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All of our extra-curricular activities and school visits are available to all our pupils, including </w:t>
      </w:r>
      <w:r w:rsidR="00C42B76" w:rsidRPr="00473DF1">
        <w:rPr>
          <w:rFonts w:ascii="Gill Sans MT" w:hAnsi="Gill Sans MT" w:cs="Arial"/>
          <w:sz w:val="22"/>
          <w:szCs w:val="22"/>
        </w:rPr>
        <w:t xml:space="preserve">our </w:t>
      </w:r>
      <w:r w:rsidRPr="00473DF1">
        <w:rPr>
          <w:rFonts w:ascii="Gill Sans MT" w:hAnsi="Gill Sans MT" w:cs="Arial"/>
          <w:sz w:val="22"/>
          <w:szCs w:val="22"/>
        </w:rPr>
        <w:t>before-and after-school club</w:t>
      </w:r>
      <w:r w:rsidR="00C42B76" w:rsidRPr="00473DF1">
        <w:rPr>
          <w:rFonts w:ascii="Gill Sans MT" w:hAnsi="Gill Sans MT" w:cs="Arial"/>
          <w:sz w:val="22"/>
          <w:szCs w:val="22"/>
        </w:rPr>
        <w:t>s</w:t>
      </w:r>
      <w:r w:rsidRPr="00473DF1">
        <w:rPr>
          <w:rFonts w:ascii="Gill Sans MT" w:hAnsi="Gill Sans MT" w:cs="Arial"/>
          <w:sz w:val="22"/>
          <w:szCs w:val="22"/>
        </w:rPr>
        <w:t xml:space="preserve">. </w:t>
      </w:r>
    </w:p>
    <w:p w14:paraId="5AA519DA"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All pupils are encouraged to </w:t>
      </w:r>
      <w:r w:rsidR="007E7455" w:rsidRPr="00473DF1">
        <w:rPr>
          <w:rFonts w:ascii="Gill Sans MT" w:hAnsi="Gill Sans MT" w:cs="Arial"/>
          <w:sz w:val="22"/>
          <w:szCs w:val="22"/>
        </w:rPr>
        <w:t>go on our residential trips</w:t>
      </w:r>
      <w:r w:rsidRPr="00473DF1">
        <w:rPr>
          <w:rFonts w:ascii="Gill Sans MT" w:hAnsi="Gill Sans MT" w:cs="Arial"/>
          <w:sz w:val="22"/>
          <w:szCs w:val="22"/>
        </w:rPr>
        <w:t xml:space="preserve">. </w:t>
      </w:r>
    </w:p>
    <w:p w14:paraId="0ADD9F8C"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All pupils are encouraged to take part in </w:t>
      </w:r>
      <w:r w:rsidR="007E7455" w:rsidRPr="00473DF1">
        <w:rPr>
          <w:rFonts w:ascii="Gill Sans MT" w:hAnsi="Gill Sans MT" w:cs="Arial"/>
          <w:sz w:val="22"/>
          <w:szCs w:val="22"/>
        </w:rPr>
        <w:t xml:space="preserve">special school events such as sports day, school plays, concerts, </w:t>
      </w:r>
      <w:r w:rsidR="00C42B76" w:rsidRPr="00473DF1">
        <w:rPr>
          <w:rFonts w:ascii="Gill Sans MT" w:hAnsi="Gill Sans MT" w:cs="Arial"/>
          <w:sz w:val="22"/>
          <w:szCs w:val="22"/>
        </w:rPr>
        <w:t>etc.</w:t>
      </w:r>
    </w:p>
    <w:p w14:paraId="733E6378"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No pupil is ever excluded from taking part in these activities because of their SEN or disability. </w:t>
      </w:r>
    </w:p>
    <w:p w14:paraId="3B7AF9D7" w14:textId="77777777" w:rsidR="007E7455" w:rsidRPr="00473DF1" w:rsidRDefault="007E7455" w:rsidP="007E7455">
      <w:pPr>
        <w:pStyle w:val="qowt-stl-default"/>
        <w:shd w:val="clear" w:color="auto" w:fill="FFFFFF"/>
        <w:spacing w:before="0" w:beforeAutospacing="0" w:after="0" w:afterAutospacing="0"/>
        <w:rPr>
          <w:rFonts w:ascii="Gill Sans MT" w:hAnsi="Gill Sans MT" w:cs="Arial"/>
          <w:sz w:val="22"/>
          <w:szCs w:val="22"/>
        </w:rPr>
      </w:pPr>
      <w:r w:rsidRPr="00473DF1">
        <w:rPr>
          <w:rStyle w:val="qowt-font6-gillsansmt"/>
          <w:rFonts w:ascii="Gill Sans MT" w:hAnsi="Gill Sans MT" w:cs="Arial"/>
          <w:sz w:val="22"/>
          <w:szCs w:val="22"/>
        </w:rPr>
        <w:t>The Governing Body believes that the admissions criteria should not discriminate against students with SEND and has due regard for the practice advocated in the Code of Practice, in that ‘admissions authorities:</w:t>
      </w:r>
    </w:p>
    <w:p w14:paraId="77CF81B2" w14:textId="77777777" w:rsidR="007E7455" w:rsidRPr="00473DF1" w:rsidRDefault="007E7455" w:rsidP="006E4893">
      <w:pPr>
        <w:numPr>
          <w:ilvl w:val="0"/>
          <w:numId w:val="4"/>
        </w:numPr>
        <w:spacing w:before="0" w:after="0"/>
        <w:rPr>
          <w:rFonts w:ascii="Gill Sans MT" w:hAnsi="Gill Sans MT" w:cs="Arial"/>
          <w:sz w:val="22"/>
          <w:szCs w:val="22"/>
        </w:rPr>
      </w:pPr>
      <w:r w:rsidRPr="00473DF1">
        <w:rPr>
          <w:rFonts w:ascii="Gill Sans MT" w:hAnsi="Gill Sans MT"/>
          <w:sz w:val="22"/>
          <w:szCs w:val="22"/>
        </w:rPr>
        <w:t xml:space="preserve">must consider applications from parents of children who have SEN but do not have an EHC plan on the basis of the school’s published admissions criteria as part of normal admissions procedures </w:t>
      </w:r>
    </w:p>
    <w:p w14:paraId="6EAF8CA3" w14:textId="77777777" w:rsidR="007E7455" w:rsidRPr="00473DF1" w:rsidRDefault="007E7455" w:rsidP="006E4893">
      <w:pPr>
        <w:numPr>
          <w:ilvl w:val="0"/>
          <w:numId w:val="4"/>
        </w:numPr>
        <w:spacing w:before="0" w:after="0"/>
        <w:rPr>
          <w:rFonts w:ascii="Gill Sans MT" w:hAnsi="Gill Sans MT" w:cs="Arial"/>
          <w:sz w:val="22"/>
          <w:szCs w:val="22"/>
        </w:rPr>
      </w:pPr>
      <w:r w:rsidRPr="00473DF1">
        <w:rPr>
          <w:rFonts w:ascii="Gill Sans MT" w:hAnsi="Gill Sans MT"/>
          <w:sz w:val="22"/>
          <w:szCs w:val="22"/>
        </w:rPr>
        <w:t xml:space="preserve">must not refuse to admit a child who has SEND but does not have an EHC plan because they do not feel able to cater for those needs </w:t>
      </w:r>
    </w:p>
    <w:p w14:paraId="5FB33689" w14:textId="77777777" w:rsidR="007E7455" w:rsidRPr="00473DF1" w:rsidRDefault="007E7455" w:rsidP="006E4893">
      <w:pPr>
        <w:numPr>
          <w:ilvl w:val="0"/>
          <w:numId w:val="4"/>
        </w:numPr>
        <w:spacing w:before="0" w:after="0"/>
        <w:rPr>
          <w:rFonts w:ascii="Gill Sans MT" w:hAnsi="Gill Sans MT" w:cs="Arial"/>
          <w:sz w:val="22"/>
          <w:szCs w:val="22"/>
        </w:rPr>
      </w:pPr>
      <w:r w:rsidRPr="00473DF1">
        <w:rPr>
          <w:rFonts w:ascii="Gill Sans MT" w:hAnsi="Gill Sans MT"/>
          <w:sz w:val="22"/>
          <w:szCs w:val="22"/>
        </w:rPr>
        <w:t>must not refuse to admit a child on the grounds that they do not have an EHC plan’ (CoP 1:27).</w:t>
      </w:r>
    </w:p>
    <w:p w14:paraId="79400034" w14:textId="0B06CB7B" w:rsidR="007E7455" w:rsidRPr="00473DF1" w:rsidRDefault="007E7455" w:rsidP="00E573E8">
      <w:pPr>
        <w:rPr>
          <w:rFonts w:ascii="Gill Sans MT" w:hAnsi="Gill Sans MT" w:cs="Arial"/>
          <w:sz w:val="22"/>
          <w:szCs w:val="22"/>
        </w:rPr>
      </w:pPr>
      <w:r w:rsidRPr="00473DF1">
        <w:rPr>
          <w:rFonts w:ascii="Gill Sans MT" w:hAnsi="Gill Sans MT" w:cs="Arial"/>
          <w:sz w:val="22"/>
          <w:szCs w:val="22"/>
        </w:rPr>
        <w:t xml:space="preserve">Oversubscription criterion </w:t>
      </w:r>
      <w:r w:rsidR="002C7692">
        <w:rPr>
          <w:rFonts w:ascii="Gill Sans MT" w:hAnsi="Gill Sans MT" w:cs="Arial"/>
          <w:sz w:val="22"/>
          <w:szCs w:val="22"/>
        </w:rPr>
        <w:t>2</w:t>
      </w:r>
      <w:r w:rsidRPr="00473DF1">
        <w:rPr>
          <w:rFonts w:ascii="Gill Sans MT" w:hAnsi="Gill Sans MT" w:cs="Arial"/>
          <w:sz w:val="22"/>
          <w:szCs w:val="22"/>
        </w:rPr>
        <w:t xml:space="preserve"> of our Admissions Policy relates to disabled pupils:</w:t>
      </w:r>
    </w:p>
    <w:p w14:paraId="2754D450" w14:textId="77777777" w:rsidR="007E7455" w:rsidRPr="00473DF1" w:rsidRDefault="007E7455" w:rsidP="007E7455">
      <w:pPr>
        <w:ind w:left="720"/>
        <w:rPr>
          <w:rFonts w:ascii="Gill Sans MT" w:hAnsi="Gill Sans MT" w:cs="Arial"/>
          <w:sz w:val="22"/>
          <w:szCs w:val="22"/>
        </w:rPr>
      </w:pPr>
      <w:r w:rsidRPr="00473DF1">
        <w:rPr>
          <w:rFonts w:ascii="Gill Sans MT" w:hAnsi="Gill Sans MT" w:cs="Arial"/>
          <w:sz w:val="22"/>
          <w:szCs w:val="22"/>
        </w:rPr>
        <w:lastRenderedPageBreak/>
        <w:t>Disabled children who need to be admitted to a school on the grounds of physical accessibility. The definition of disability is that contained within the Equality Act 2010.</w:t>
      </w:r>
    </w:p>
    <w:p w14:paraId="7C61B9A1" w14:textId="77777777" w:rsidR="007E7455" w:rsidRPr="00473DF1" w:rsidRDefault="007E7455" w:rsidP="007E7455">
      <w:pPr>
        <w:rPr>
          <w:rFonts w:ascii="Gill Sans MT" w:hAnsi="Gill Sans MT" w:cs="Arial"/>
          <w:sz w:val="22"/>
          <w:szCs w:val="22"/>
        </w:rPr>
      </w:pPr>
      <w:r w:rsidRPr="00473DF1">
        <w:rPr>
          <w:rFonts w:ascii="Gill Sans MT" w:hAnsi="Gill Sans MT" w:cs="Arial"/>
          <w:sz w:val="22"/>
          <w:szCs w:val="22"/>
        </w:rPr>
        <w:t xml:space="preserve">The steps we are taking to prevent </w:t>
      </w:r>
      <w:r w:rsidR="00473DF1" w:rsidRPr="00473DF1">
        <w:rPr>
          <w:rFonts w:ascii="Gill Sans MT" w:hAnsi="Gill Sans MT" w:cs="Arial"/>
          <w:sz w:val="22"/>
          <w:szCs w:val="22"/>
        </w:rPr>
        <w:t>disabled</w:t>
      </w:r>
      <w:r w:rsidRPr="00473DF1">
        <w:rPr>
          <w:rFonts w:ascii="Gill Sans MT" w:hAnsi="Gill Sans MT" w:cs="Arial"/>
          <w:sz w:val="22"/>
          <w:szCs w:val="22"/>
        </w:rPr>
        <w:t xml:space="preserve"> students from being treated less favourably that other </w:t>
      </w:r>
      <w:r w:rsidR="00473DF1" w:rsidRPr="00473DF1">
        <w:rPr>
          <w:rFonts w:ascii="Gill Sans MT" w:hAnsi="Gill Sans MT" w:cs="Arial"/>
          <w:sz w:val="22"/>
          <w:szCs w:val="22"/>
        </w:rPr>
        <w:t>pupils</w:t>
      </w:r>
      <w:r w:rsidRPr="00473DF1">
        <w:rPr>
          <w:rFonts w:ascii="Gill Sans MT" w:hAnsi="Gill Sans MT" w:cs="Arial"/>
          <w:sz w:val="22"/>
          <w:szCs w:val="22"/>
        </w:rPr>
        <w:t xml:space="preserve"> are set out in our </w:t>
      </w:r>
      <w:r w:rsidR="00473DF1" w:rsidRPr="00473DF1">
        <w:rPr>
          <w:rFonts w:ascii="Gill Sans MT" w:hAnsi="Gill Sans MT" w:cs="Arial"/>
          <w:sz w:val="22"/>
          <w:szCs w:val="22"/>
        </w:rPr>
        <w:t xml:space="preserve">Equality Duty Statement and Objectives.  The facilities </w:t>
      </w:r>
      <w:r w:rsidR="00473DF1">
        <w:rPr>
          <w:rFonts w:ascii="Gill Sans MT" w:hAnsi="Gill Sans MT" w:cs="Arial"/>
          <w:sz w:val="22"/>
          <w:szCs w:val="22"/>
        </w:rPr>
        <w:t>we provide to help disabled</w:t>
      </w:r>
      <w:r w:rsidR="00473DF1" w:rsidRPr="00473DF1">
        <w:rPr>
          <w:rFonts w:ascii="Gill Sans MT" w:hAnsi="Gill Sans MT" w:cs="Arial"/>
          <w:sz w:val="22"/>
          <w:szCs w:val="22"/>
        </w:rPr>
        <w:t xml:space="preserve"> students access our school are set out in the Access Plan.</w:t>
      </w:r>
    </w:p>
    <w:p w14:paraId="4C1B5B03" w14:textId="77777777" w:rsidR="00E573E8" w:rsidRPr="00473DF1" w:rsidRDefault="00EF5634" w:rsidP="00EF5634">
      <w:pPr>
        <w:pStyle w:val="ColorfulList-Accent11"/>
        <w:rPr>
          <w:rFonts w:ascii="Gill Sans MT" w:hAnsi="Gill Sans MT"/>
        </w:rPr>
      </w:pPr>
      <w:r w:rsidRPr="00473DF1">
        <w:rPr>
          <w:rFonts w:ascii="Gill Sans MT" w:hAnsi="Gill Sans MT"/>
        </w:rPr>
        <w:t xml:space="preserve">5.13 </w:t>
      </w:r>
      <w:r w:rsidR="00E573E8" w:rsidRPr="00473DF1">
        <w:rPr>
          <w:rFonts w:ascii="Gill Sans MT" w:hAnsi="Gill Sans MT"/>
        </w:rPr>
        <w:t>Support for improving emotional and social development</w:t>
      </w:r>
    </w:p>
    <w:p w14:paraId="507F4FF1"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We provide support for pupils to improve their emotional and social development in the following ways:</w:t>
      </w:r>
    </w:p>
    <w:p w14:paraId="3F2A9FD3"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Pupils with SEN are encouraged to </w:t>
      </w:r>
      <w:r w:rsidR="00473DF1">
        <w:rPr>
          <w:rFonts w:ascii="Gill Sans MT" w:hAnsi="Gill Sans MT"/>
          <w:sz w:val="22"/>
          <w:szCs w:val="22"/>
        </w:rPr>
        <w:t>take on leadership roles within their tutor group, House and whole-school</w:t>
      </w:r>
    </w:p>
    <w:p w14:paraId="6142423C" w14:textId="77777777" w:rsidR="00E573E8" w:rsidRDefault="00F955D2" w:rsidP="00891BCD">
      <w:pPr>
        <w:pStyle w:val="ListParagraph"/>
        <w:rPr>
          <w:rFonts w:ascii="Gill Sans MT" w:hAnsi="Gill Sans MT"/>
          <w:sz w:val="22"/>
          <w:szCs w:val="22"/>
        </w:rPr>
      </w:pPr>
      <w:r w:rsidRPr="00473DF1">
        <w:rPr>
          <w:rFonts w:ascii="Gill Sans MT" w:hAnsi="Gill Sans MT"/>
          <w:sz w:val="22"/>
          <w:szCs w:val="22"/>
        </w:rPr>
        <w:t xml:space="preserve">Pupils with SEN are also encouraged to be part </w:t>
      </w:r>
      <w:r w:rsidR="00473DF1">
        <w:rPr>
          <w:rFonts w:ascii="Gill Sans MT" w:hAnsi="Gill Sans MT"/>
          <w:sz w:val="22"/>
          <w:szCs w:val="22"/>
        </w:rPr>
        <w:t>of all extra-curricular activities</w:t>
      </w:r>
      <w:r w:rsidR="00E573E8" w:rsidRPr="00473DF1">
        <w:rPr>
          <w:rFonts w:ascii="Gill Sans MT" w:hAnsi="Gill Sans MT"/>
          <w:sz w:val="22"/>
          <w:szCs w:val="22"/>
        </w:rPr>
        <w:t xml:space="preserve"> to promote teamwork/building friendships etc. </w:t>
      </w:r>
    </w:p>
    <w:p w14:paraId="45F3D6CE" w14:textId="52016A1B" w:rsidR="00473DF1" w:rsidRPr="00813847" w:rsidRDefault="00473DF1" w:rsidP="00891BCD">
      <w:pPr>
        <w:pStyle w:val="ListParagraph"/>
        <w:rPr>
          <w:rFonts w:ascii="Gill Sans MT" w:hAnsi="Gill Sans MT"/>
          <w:sz w:val="22"/>
          <w:szCs w:val="22"/>
        </w:rPr>
      </w:pPr>
      <w:r w:rsidRPr="00813847">
        <w:rPr>
          <w:rFonts w:ascii="Gill Sans MT" w:hAnsi="Gill Sans MT"/>
          <w:sz w:val="22"/>
          <w:szCs w:val="22"/>
        </w:rPr>
        <w:t xml:space="preserve">Pupils with SEN receive specific support for their emotional and social development, </w:t>
      </w:r>
      <w:r w:rsidR="00813847" w:rsidRPr="00813847">
        <w:rPr>
          <w:rFonts w:ascii="Gill Sans MT" w:hAnsi="Gill Sans MT"/>
          <w:sz w:val="22"/>
          <w:szCs w:val="22"/>
          <w:shd w:val="clear" w:color="auto" w:fill="FFFFFF"/>
        </w:rPr>
        <w:t>for example through a weekly social skills intervention group; support from a Key LSA with well-being and social skills; referrals for counselling, yoga, guitar group, resilience, anxiety to either The Lodge or Gateway; Lego Club to support with interacting with peers; Art Club for relaxation &amp; interacting with peers; but most of all we provide ongoing support throughout the day for anything that may be troubling our young people and ensure we intervene as early as possible to ensure they feel supported. </w:t>
      </w:r>
    </w:p>
    <w:p w14:paraId="368482F7"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We have a zero tolerance approach to bullying. </w:t>
      </w:r>
      <w:r w:rsidRPr="00473DF1">
        <w:rPr>
          <w:rFonts w:ascii="Gill Sans MT" w:hAnsi="Gill Sans MT" w:cs="Arial"/>
          <w:color w:val="ED7D31"/>
          <w:sz w:val="22"/>
          <w:szCs w:val="22"/>
        </w:rPr>
        <w:t xml:space="preserve"> </w:t>
      </w:r>
    </w:p>
    <w:p w14:paraId="14A10750" w14:textId="77777777" w:rsidR="00E573E8" w:rsidRPr="00473DF1" w:rsidRDefault="00EF5634" w:rsidP="00EF5634">
      <w:pPr>
        <w:pStyle w:val="ColorfulList-Accent11"/>
        <w:rPr>
          <w:rFonts w:ascii="Gill Sans MT" w:hAnsi="Gill Sans MT"/>
        </w:rPr>
      </w:pPr>
      <w:r w:rsidRPr="00473DF1">
        <w:rPr>
          <w:rFonts w:ascii="Gill Sans MT" w:hAnsi="Gill Sans MT"/>
        </w:rPr>
        <w:t xml:space="preserve">5.14 </w:t>
      </w:r>
      <w:r w:rsidR="00E573E8" w:rsidRPr="00473DF1">
        <w:rPr>
          <w:rFonts w:ascii="Gill Sans MT" w:hAnsi="Gill Sans MT"/>
        </w:rPr>
        <w:t xml:space="preserve">Working with other agencies </w:t>
      </w:r>
    </w:p>
    <w:p w14:paraId="00A249C7" w14:textId="77777777" w:rsidR="00473DF1" w:rsidRPr="00473DF1" w:rsidRDefault="00473DF1" w:rsidP="00473DF1">
      <w:pPr>
        <w:rPr>
          <w:rFonts w:ascii="Gill Sans MT" w:hAnsi="Gill Sans MT" w:cs="Arial"/>
          <w:sz w:val="22"/>
          <w:szCs w:val="22"/>
        </w:rPr>
      </w:pPr>
      <w:r w:rsidRPr="00473DF1">
        <w:rPr>
          <w:rFonts w:ascii="Gill Sans MT" w:hAnsi="Gill Sans MT" w:cs="Arial"/>
          <w:sz w:val="22"/>
          <w:szCs w:val="22"/>
        </w:rPr>
        <w:t>Gillotts School has developed effective working partnerships with a wide variety of outside agencies and services over the years. These include:</w:t>
      </w:r>
    </w:p>
    <w:p w14:paraId="6CF5163B" w14:textId="77777777" w:rsidR="00473DF1" w:rsidRPr="001A1760" w:rsidRDefault="00473DF1" w:rsidP="006E4893">
      <w:pPr>
        <w:pStyle w:val="NormalWeb"/>
        <w:numPr>
          <w:ilvl w:val="0"/>
          <w:numId w:val="3"/>
        </w:numPr>
        <w:shd w:val="clear" w:color="auto" w:fill="FFFFFF"/>
        <w:spacing w:before="0" w:beforeAutospacing="0" w:after="0" w:afterAutospacing="0"/>
        <w:rPr>
          <w:rStyle w:val="qowt-font6-gillsansmt"/>
          <w:rFonts w:ascii="Gill Sans MT" w:hAnsi="Gill Sans MT"/>
          <w:iCs/>
          <w:sz w:val="22"/>
          <w:szCs w:val="22"/>
        </w:rPr>
      </w:pPr>
      <w:r w:rsidRPr="001A1760">
        <w:rPr>
          <w:rStyle w:val="qowt-font6-gillsansmt"/>
          <w:rFonts w:ascii="Gill Sans MT" w:hAnsi="Gill Sans MT"/>
          <w:iCs/>
          <w:sz w:val="22"/>
          <w:szCs w:val="22"/>
        </w:rPr>
        <w:t>Child and Adolescent Mental Health Services (CAMHS)</w:t>
      </w:r>
    </w:p>
    <w:p w14:paraId="1162C575" w14:textId="77777777" w:rsidR="00473DF1" w:rsidRPr="001A1760" w:rsidRDefault="00473DF1" w:rsidP="006E4893">
      <w:pPr>
        <w:pStyle w:val="NormalWeb"/>
        <w:numPr>
          <w:ilvl w:val="0"/>
          <w:numId w:val="3"/>
        </w:numPr>
        <w:shd w:val="clear" w:color="auto" w:fill="FFFFFF"/>
        <w:spacing w:before="0" w:beforeAutospacing="0" w:after="0" w:afterAutospacing="0"/>
        <w:rPr>
          <w:rStyle w:val="qowt-font6-gillsansmt"/>
          <w:rFonts w:ascii="Gill Sans MT" w:hAnsi="Gill Sans MT"/>
          <w:iCs/>
          <w:sz w:val="22"/>
          <w:szCs w:val="22"/>
        </w:rPr>
      </w:pPr>
      <w:r w:rsidRPr="001A1760">
        <w:rPr>
          <w:rStyle w:val="qowt-font6-gillsansmt"/>
          <w:rFonts w:ascii="Gill Sans MT" w:hAnsi="Gill Sans MT"/>
          <w:iCs/>
          <w:sz w:val="22"/>
          <w:szCs w:val="22"/>
        </w:rPr>
        <w:t>Educational Psychologists</w:t>
      </w:r>
    </w:p>
    <w:p w14:paraId="153DC770" w14:textId="77777777" w:rsidR="00473DF1" w:rsidRPr="001A1760" w:rsidRDefault="00473DF1" w:rsidP="006E4893">
      <w:pPr>
        <w:pStyle w:val="NormalWeb"/>
        <w:numPr>
          <w:ilvl w:val="0"/>
          <w:numId w:val="3"/>
        </w:numPr>
        <w:shd w:val="clear" w:color="auto" w:fill="FFFFFF"/>
        <w:spacing w:before="0" w:beforeAutospacing="0" w:after="0" w:afterAutospacing="0"/>
        <w:rPr>
          <w:rStyle w:val="qowt-font6-gillsansmt"/>
          <w:rFonts w:ascii="Gill Sans MT" w:hAnsi="Gill Sans MT"/>
          <w:iCs/>
          <w:sz w:val="22"/>
          <w:szCs w:val="22"/>
        </w:rPr>
      </w:pPr>
      <w:r w:rsidRPr="001A1760">
        <w:rPr>
          <w:rStyle w:val="qowt-font6-gillsansmt"/>
          <w:rFonts w:ascii="Gill Sans MT" w:hAnsi="Gill Sans MT"/>
          <w:iCs/>
          <w:sz w:val="22"/>
          <w:szCs w:val="22"/>
        </w:rPr>
        <w:t>Speech and Language Therapists / Language and Communication Advisory Teachers</w:t>
      </w:r>
    </w:p>
    <w:p w14:paraId="7E18D46C" w14:textId="77777777" w:rsidR="00473DF1" w:rsidRPr="001A1760" w:rsidRDefault="00473DF1" w:rsidP="006E4893">
      <w:pPr>
        <w:pStyle w:val="NormalWeb"/>
        <w:numPr>
          <w:ilvl w:val="0"/>
          <w:numId w:val="3"/>
        </w:numPr>
        <w:shd w:val="clear" w:color="auto" w:fill="FFFFFF"/>
        <w:spacing w:before="0" w:beforeAutospacing="0" w:after="0" w:afterAutospacing="0"/>
        <w:rPr>
          <w:rStyle w:val="qowt-font6-gillsansmt"/>
          <w:rFonts w:ascii="Gill Sans MT" w:hAnsi="Gill Sans MT"/>
          <w:iCs/>
          <w:sz w:val="22"/>
          <w:szCs w:val="22"/>
        </w:rPr>
      </w:pPr>
      <w:r w:rsidRPr="001A1760">
        <w:rPr>
          <w:rStyle w:val="qowt-font6-gillsansmt"/>
          <w:rFonts w:ascii="Gill Sans MT" w:hAnsi="Gill Sans MT"/>
          <w:iCs/>
          <w:sz w:val="22"/>
          <w:szCs w:val="22"/>
        </w:rPr>
        <w:t>Social Care</w:t>
      </w:r>
    </w:p>
    <w:p w14:paraId="199A310B" w14:textId="77777777" w:rsidR="001A1760" w:rsidRPr="001A1760" w:rsidRDefault="001A1760" w:rsidP="006E4893">
      <w:pPr>
        <w:pStyle w:val="NormalWeb"/>
        <w:numPr>
          <w:ilvl w:val="0"/>
          <w:numId w:val="3"/>
        </w:numPr>
        <w:shd w:val="clear" w:color="auto" w:fill="FFFFFF"/>
        <w:spacing w:before="0" w:beforeAutospacing="0" w:after="0" w:afterAutospacing="0"/>
        <w:rPr>
          <w:rStyle w:val="qowt-font6-gillsansmt"/>
          <w:rFonts w:ascii="Gill Sans MT" w:hAnsi="Gill Sans MT"/>
          <w:iCs/>
          <w:sz w:val="22"/>
          <w:szCs w:val="22"/>
        </w:rPr>
      </w:pPr>
      <w:r w:rsidRPr="001A1760">
        <w:rPr>
          <w:rStyle w:val="qowt-font6-gillsansmt"/>
          <w:rFonts w:ascii="Gill Sans MT" w:hAnsi="Gill Sans MT"/>
          <w:iCs/>
          <w:sz w:val="22"/>
          <w:szCs w:val="22"/>
        </w:rPr>
        <w:t>NOMAD youth and community charity</w:t>
      </w:r>
    </w:p>
    <w:p w14:paraId="4B582593" w14:textId="77777777" w:rsidR="00473DF1" w:rsidRPr="001A1760" w:rsidRDefault="00473DF1" w:rsidP="006E4893">
      <w:pPr>
        <w:pStyle w:val="NormalWeb"/>
        <w:numPr>
          <w:ilvl w:val="0"/>
          <w:numId w:val="3"/>
        </w:numPr>
        <w:shd w:val="clear" w:color="auto" w:fill="FFFFFF"/>
        <w:spacing w:before="0" w:beforeAutospacing="0" w:after="0" w:afterAutospacing="0"/>
        <w:rPr>
          <w:rStyle w:val="qowt-font6-gillsansmt"/>
          <w:rFonts w:ascii="Gill Sans MT" w:hAnsi="Gill Sans MT"/>
          <w:iCs/>
          <w:sz w:val="22"/>
          <w:szCs w:val="22"/>
        </w:rPr>
      </w:pPr>
      <w:r w:rsidRPr="001A1760">
        <w:rPr>
          <w:rStyle w:val="qowt-font6-gillsansmt"/>
          <w:rFonts w:ascii="Gill Sans MT" w:hAnsi="Gill Sans MT"/>
          <w:iCs/>
          <w:sz w:val="22"/>
          <w:szCs w:val="22"/>
        </w:rPr>
        <w:t>Occupational Therapy</w:t>
      </w:r>
    </w:p>
    <w:p w14:paraId="0FA6432F" w14:textId="77777777" w:rsidR="001A1760" w:rsidRPr="001A1760" w:rsidRDefault="001A1760" w:rsidP="006E4893">
      <w:pPr>
        <w:pStyle w:val="NormalWeb"/>
        <w:numPr>
          <w:ilvl w:val="0"/>
          <w:numId w:val="3"/>
        </w:numPr>
        <w:shd w:val="clear" w:color="auto" w:fill="FFFFFF"/>
        <w:spacing w:before="0" w:beforeAutospacing="0" w:after="0" w:afterAutospacing="0"/>
        <w:rPr>
          <w:rStyle w:val="qowt-font6-gillsansmt"/>
          <w:rFonts w:ascii="Gill Sans MT" w:hAnsi="Gill Sans MT"/>
          <w:iCs/>
          <w:sz w:val="22"/>
          <w:szCs w:val="22"/>
        </w:rPr>
      </w:pPr>
      <w:r w:rsidRPr="001A1760">
        <w:rPr>
          <w:rStyle w:val="qowt-font6-gillsansmt"/>
          <w:rFonts w:ascii="Gill Sans MT" w:hAnsi="Gill Sans MT"/>
          <w:iCs/>
          <w:sz w:val="22"/>
          <w:szCs w:val="22"/>
        </w:rPr>
        <w:t>Specialist teachers (Down Syndrome, ASD Outreach)</w:t>
      </w:r>
    </w:p>
    <w:p w14:paraId="786C2030" w14:textId="77777777" w:rsidR="00473DF1" w:rsidRPr="001A1760" w:rsidRDefault="00473DF1" w:rsidP="006E4893">
      <w:pPr>
        <w:pStyle w:val="NormalWeb"/>
        <w:numPr>
          <w:ilvl w:val="0"/>
          <w:numId w:val="3"/>
        </w:numPr>
        <w:shd w:val="clear" w:color="auto" w:fill="FFFFFF"/>
        <w:spacing w:before="0" w:beforeAutospacing="0" w:after="0" w:afterAutospacing="0"/>
        <w:rPr>
          <w:rStyle w:val="qowt-font6-gillsansmt"/>
          <w:rFonts w:ascii="Gill Sans MT" w:hAnsi="Gill Sans MT"/>
          <w:iCs/>
          <w:sz w:val="22"/>
          <w:szCs w:val="22"/>
        </w:rPr>
      </w:pPr>
      <w:r w:rsidRPr="001A1760">
        <w:rPr>
          <w:rStyle w:val="qowt-font6-gillsansmt"/>
          <w:rFonts w:ascii="Gill Sans MT" w:hAnsi="Gill Sans MT"/>
          <w:iCs/>
          <w:sz w:val="22"/>
          <w:szCs w:val="22"/>
        </w:rPr>
        <w:t>Specialist equipment providers</w:t>
      </w:r>
    </w:p>
    <w:p w14:paraId="671BC187" w14:textId="77777777" w:rsidR="00473DF1" w:rsidRPr="00473DF1" w:rsidRDefault="00473DF1" w:rsidP="00473DF1">
      <w:pPr>
        <w:rPr>
          <w:rFonts w:ascii="Gill Sans MT" w:hAnsi="Gill Sans MT" w:cs="Arial"/>
          <w:sz w:val="22"/>
          <w:szCs w:val="22"/>
        </w:rPr>
      </w:pPr>
      <w:r w:rsidRPr="00473DF1">
        <w:rPr>
          <w:rFonts w:ascii="Gill Sans MT" w:hAnsi="Gill Sans MT" w:cs="Arial"/>
          <w:sz w:val="22"/>
          <w:szCs w:val="22"/>
        </w:rPr>
        <w:t>Gillotts School has contributed to the county’s Local Offer through attendance at a training workshop and through trialling of new guidance and systems.</w:t>
      </w:r>
    </w:p>
    <w:p w14:paraId="2EDC4E0E" w14:textId="77777777" w:rsidR="00E573E8" w:rsidRPr="00473DF1" w:rsidRDefault="00EF5634" w:rsidP="00EF5634">
      <w:pPr>
        <w:pStyle w:val="ColorfulList-Accent11"/>
        <w:rPr>
          <w:rFonts w:ascii="Gill Sans MT" w:hAnsi="Gill Sans MT"/>
        </w:rPr>
      </w:pPr>
      <w:r w:rsidRPr="00473DF1">
        <w:rPr>
          <w:rFonts w:ascii="Gill Sans MT" w:hAnsi="Gill Sans MT"/>
        </w:rPr>
        <w:t xml:space="preserve">5.15 </w:t>
      </w:r>
      <w:r w:rsidR="00E573E8" w:rsidRPr="00473DF1">
        <w:rPr>
          <w:rFonts w:ascii="Gill Sans MT" w:hAnsi="Gill Sans MT"/>
        </w:rPr>
        <w:t xml:space="preserve">Complaints about SEN provision </w:t>
      </w:r>
    </w:p>
    <w:p w14:paraId="54AB4C25" w14:textId="77777777" w:rsidR="00473DF1" w:rsidRPr="00473DF1" w:rsidRDefault="00473DF1" w:rsidP="00473DF1">
      <w:pPr>
        <w:rPr>
          <w:rFonts w:ascii="Gill Sans MT" w:hAnsi="Gill Sans MT" w:cs="Arial"/>
          <w:sz w:val="22"/>
          <w:szCs w:val="22"/>
        </w:rPr>
      </w:pPr>
      <w:r w:rsidRPr="00473DF1">
        <w:rPr>
          <w:rFonts w:ascii="Gill Sans MT" w:hAnsi="Gill Sans MT" w:cs="Arial"/>
          <w:sz w:val="22"/>
          <w:szCs w:val="22"/>
        </w:rPr>
        <w:t xml:space="preserve">Where parents/carers have concerns, they should contact the </w:t>
      </w:r>
      <w:proofErr w:type="spellStart"/>
      <w:r w:rsidRPr="00473DF1">
        <w:rPr>
          <w:rFonts w:ascii="Gill Sans MT" w:hAnsi="Gill Sans MT" w:cs="Arial"/>
          <w:sz w:val="22"/>
          <w:szCs w:val="22"/>
        </w:rPr>
        <w:t>SENCo</w:t>
      </w:r>
      <w:proofErr w:type="spellEnd"/>
      <w:r w:rsidRPr="00473DF1">
        <w:rPr>
          <w:rFonts w:ascii="Gill Sans MT" w:hAnsi="Gill Sans MT" w:cs="Arial"/>
          <w:sz w:val="22"/>
          <w:szCs w:val="22"/>
        </w:rPr>
        <w:t xml:space="preserve">. </w:t>
      </w:r>
    </w:p>
    <w:p w14:paraId="4A951835" w14:textId="77777777" w:rsidR="00473DF1" w:rsidRPr="00473DF1" w:rsidRDefault="00473DF1" w:rsidP="00473DF1">
      <w:pPr>
        <w:rPr>
          <w:rFonts w:ascii="Gill Sans MT" w:hAnsi="Gill Sans MT" w:cs="Arial"/>
          <w:sz w:val="22"/>
          <w:szCs w:val="22"/>
        </w:rPr>
      </w:pPr>
      <w:r w:rsidRPr="00473DF1">
        <w:rPr>
          <w:rFonts w:ascii="Gill Sans MT" w:hAnsi="Gill Sans MT" w:cs="Arial"/>
          <w:sz w:val="22"/>
          <w:szCs w:val="22"/>
        </w:rPr>
        <w:t>In the event of a complaint</w:t>
      </w:r>
      <w:r w:rsidR="006E4893">
        <w:rPr>
          <w:rFonts w:ascii="Gill Sans MT" w:hAnsi="Gill Sans MT" w:cs="Arial"/>
          <w:sz w:val="22"/>
          <w:szCs w:val="22"/>
        </w:rPr>
        <w:t>,</w:t>
      </w:r>
      <w:r w:rsidRPr="00473DF1">
        <w:rPr>
          <w:rFonts w:ascii="Gill Sans MT" w:hAnsi="Gill Sans MT" w:cs="Arial"/>
          <w:sz w:val="22"/>
          <w:szCs w:val="22"/>
        </w:rPr>
        <w:t xml:space="preserve"> parents/carers are advised to request a copy of the school’s Complaints Procedure. </w:t>
      </w:r>
    </w:p>
    <w:p w14:paraId="54CE9141" w14:textId="77777777" w:rsidR="00473DF1" w:rsidRPr="001A1760" w:rsidRDefault="00473DF1" w:rsidP="00473DF1">
      <w:pPr>
        <w:rPr>
          <w:rFonts w:ascii="Gill Sans MT" w:hAnsi="Gill Sans MT" w:cs="Arial"/>
          <w:sz w:val="22"/>
          <w:szCs w:val="22"/>
        </w:rPr>
      </w:pPr>
      <w:r w:rsidRPr="001A1760">
        <w:rPr>
          <w:rFonts w:ascii="Gill Sans MT" w:hAnsi="Gill Sans MT" w:cs="Arial"/>
          <w:sz w:val="22"/>
          <w:szCs w:val="22"/>
        </w:rPr>
        <w:t xml:space="preserve">The Oxfordshire </w:t>
      </w:r>
      <w:r w:rsidR="001A1760" w:rsidRPr="001A1760">
        <w:rPr>
          <w:rFonts w:ascii="Gill Sans MT" w:hAnsi="Gill Sans MT" w:cs="Arial"/>
          <w:sz w:val="22"/>
          <w:szCs w:val="22"/>
        </w:rPr>
        <w:t xml:space="preserve">service, SENDIASS, </w:t>
      </w:r>
      <w:r w:rsidRPr="001A1760">
        <w:rPr>
          <w:rFonts w:ascii="Gill Sans MT" w:hAnsi="Gill Sans MT" w:cs="Arial"/>
          <w:sz w:val="22"/>
          <w:szCs w:val="22"/>
        </w:rPr>
        <w:t>provides a range of support for parents/carers of students with SEND including Independent Parent Supporters and parent training about the Code of Practice. They can be contacted on 01865 810516 or text 07786 524294.</w:t>
      </w:r>
    </w:p>
    <w:p w14:paraId="13A748F3" w14:textId="77777777" w:rsidR="00E573E8" w:rsidRPr="00473DF1" w:rsidRDefault="00E573E8" w:rsidP="00E573E8">
      <w:pPr>
        <w:rPr>
          <w:rFonts w:ascii="Gill Sans MT" w:hAnsi="Gill Sans MT" w:cs="Arial"/>
          <w:sz w:val="22"/>
          <w:szCs w:val="22"/>
        </w:rPr>
      </w:pPr>
      <w:r w:rsidRPr="00473DF1">
        <w:rPr>
          <w:rFonts w:ascii="Gill Sans MT" w:hAnsi="Gill Sans MT" w:cs="Arial"/>
          <w:sz w:val="22"/>
          <w:szCs w:val="22"/>
        </w:rPr>
        <w:t xml:space="preserve">The parents of pupils with disabilities have the right to make disability discrimination claims to the </w:t>
      </w:r>
      <w:r w:rsidR="00C77356" w:rsidRPr="00473DF1">
        <w:rPr>
          <w:rFonts w:ascii="Gill Sans MT" w:hAnsi="Gill Sans MT" w:cs="Arial"/>
          <w:sz w:val="22"/>
          <w:szCs w:val="22"/>
        </w:rPr>
        <w:t xml:space="preserve">first-tier </w:t>
      </w:r>
      <w:r w:rsidRPr="00473DF1">
        <w:rPr>
          <w:rFonts w:ascii="Gill Sans MT" w:hAnsi="Gill Sans MT" w:cs="Arial"/>
          <w:sz w:val="22"/>
          <w:szCs w:val="22"/>
        </w:rPr>
        <w:t>SEND tribunal if they believe that our school has discriminated against their children. They can make a claim about alleged discrimination regarding:</w:t>
      </w:r>
    </w:p>
    <w:p w14:paraId="13A6600E"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Exclusions</w:t>
      </w:r>
    </w:p>
    <w:p w14:paraId="70BFC164"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Provision of education and associated services</w:t>
      </w:r>
    </w:p>
    <w:p w14:paraId="076AFE09" w14:textId="77777777" w:rsidR="00E573E8" w:rsidRPr="00473DF1" w:rsidRDefault="00E573E8" w:rsidP="00891BCD">
      <w:pPr>
        <w:pStyle w:val="ListParagraph"/>
        <w:rPr>
          <w:rFonts w:ascii="Gill Sans MT" w:hAnsi="Gill Sans MT"/>
          <w:sz w:val="22"/>
          <w:szCs w:val="22"/>
        </w:rPr>
      </w:pPr>
      <w:r w:rsidRPr="00473DF1">
        <w:rPr>
          <w:rFonts w:ascii="Gill Sans MT" w:hAnsi="Gill Sans MT"/>
          <w:sz w:val="22"/>
          <w:szCs w:val="22"/>
        </w:rPr>
        <w:t xml:space="preserve">Making reasonable adjustments, including the provision of auxiliary aids and services </w:t>
      </w:r>
    </w:p>
    <w:p w14:paraId="2EA0578B" w14:textId="77777777" w:rsidR="00E573E8" w:rsidRPr="00473DF1" w:rsidRDefault="00EF5634" w:rsidP="00EF5634">
      <w:pPr>
        <w:pStyle w:val="ColorfulList-Accent11"/>
        <w:rPr>
          <w:rFonts w:ascii="Gill Sans MT" w:hAnsi="Gill Sans MT"/>
        </w:rPr>
      </w:pPr>
      <w:r w:rsidRPr="00473DF1">
        <w:rPr>
          <w:rFonts w:ascii="Gill Sans MT" w:hAnsi="Gill Sans MT"/>
        </w:rPr>
        <w:t xml:space="preserve">5.16 </w:t>
      </w:r>
      <w:r w:rsidR="00E573E8" w:rsidRPr="00473DF1">
        <w:rPr>
          <w:rFonts w:ascii="Gill Sans MT" w:hAnsi="Gill Sans MT"/>
        </w:rPr>
        <w:t>Contact details of support services for parents of pupils with SEN</w:t>
      </w:r>
    </w:p>
    <w:p w14:paraId="584B32C8" w14:textId="77777777" w:rsidR="001A1760" w:rsidRDefault="001A1760" w:rsidP="001A1760">
      <w:pPr>
        <w:rPr>
          <w:rFonts w:ascii="Gill Sans MT" w:hAnsi="Gill Sans MT" w:cs="Arial"/>
          <w:sz w:val="22"/>
          <w:szCs w:val="22"/>
        </w:rPr>
      </w:pPr>
      <w:r w:rsidRPr="001A1760">
        <w:rPr>
          <w:rFonts w:ascii="Gill Sans MT" w:hAnsi="Gill Sans MT" w:cs="Arial"/>
          <w:sz w:val="22"/>
          <w:szCs w:val="22"/>
        </w:rPr>
        <w:t>The Oxfordshire service, SENDIASS, provides a range of support for parents/carers of students with SEND including Independent Parent Supporters and parent training about the Code of Practice. They can be contacted on 01865 810516 or text 07786 524294.</w:t>
      </w:r>
    </w:p>
    <w:p w14:paraId="57E800D7" w14:textId="77777777" w:rsidR="001A1760" w:rsidRPr="001A1760" w:rsidRDefault="001A1760" w:rsidP="001A1760">
      <w:pPr>
        <w:rPr>
          <w:rFonts w:ascii="Gill Sans MT" w:hAnsi="Gill Sans MT" w:cs="Arial"/>
          <w:sz w:val="22"/>
          <w:szCs w:val="22"/>
        </w:rPr>
      </w:pPr>
      <w:r>
        <w:rPr>
          <w:rFonts w:ascii="Gill Sans MT" w:hAnsi="Gill Sans MT" w:cs="Arial"/>
          <w:sz w:val="22"/>
          <w:szCs w:val="22"/>
        </w:rPr>
        <w:t xml:space="preserve">This </w:t>
      </w:r>
      <w:hyperlink r:id="rId12" w:history="1">
        <w:r w:rsidRPr="001A1760">
          <w:rPr>
            <w:rStyle w:val="Hyperlink"/>
            <w:rFonts w:ascii="Gill Sans MT" w:hAnsi="Gill Sans MT" w:cs="Arial"/>
            <w:sz w:val="22"/>
            <w:szCs w:val="22"/>
          </w:rPr>
          <w:t>link</w:t>
        </w:r>
      </w:hyperlink>
      <w:r>
        <w:rPr>
          <w:rFonts w:ascii="Gill Sans MT" w:hAnsi="Gill Sans MT" w:cs="Arial"/>
          <w:sz w:val="22"/>
          <w:szCs w:val="22"/>
        </w:rPr>
        <w:t xml:space="preserve"> gives access to further websites to support parents.</w:t>
      </w:r>
    </w:p>
    <w:p w14:paraId="7A751E4E" w14:textId="77777777" w:rsidR="00C77356" w:rsidRPr="00473DF1" w:rsidRDefault="00EF5634" w:rsidP="00EF5634">
      <w:pPr>
        <w:pStyle w:val="ColorfulList-Accent11"/>
        <w:rPr>
          <w:rFonts w:ascii="Gill Sans MT" w:hAnsi="Gill Sans MT"/>
        </w:rPr>
      </w:pPr>
      <w:r w:rsidRPr="00473DF1">
        <w:rPr>
          <w:rFonts w:ascii="Gill Sans MT" w:hAnsi="Gill Sans MT"/>
        </w:rPr>
        <w:t>5.17</w:t>
      </w:r>
      <w:r w:rsidR="00C77356" w:rsidRPr="00473DF1">
        <w:rPr>
          <w:rFonts w:ascii="Gill Sans MT" w:hAnsi="Gill Sans MT"/>
        </w:rPr>
        <w:t xml:space="preserve"> Contact details for raising concerns</w:t>
      </w:r>
    </w:p>
    <w:p w14:paraId="1AEF8DEB" w14:textId="7B5DE13A" w:rsidR="00224464" w:rsidRDefault="006E4893" w:rsidP="002C7692">
      <w:pPr>
        <w:rPr>
          <w:rFonts w:ascii="Gill Sans MT" w:eastAsia="Times New Roman" w:hAnsi="Gill Sans MT" w:cs="Arial"/>
          <w:b/>
          <w:sz w:val="22"/>
          <w:szCs w:val="22"/>
        </w:rPr>
      </w:pPr>
      <w:r w:rsidRPr="00473DF1">
        <w:rPr>
          <w:rFonts w:ascii="Gill Sans MT" w:hAnsi="Gill Sans MT" w:cs="Arial"/>
          <w:sz w:val="22"/>
          <w:szCs w:val="22"/>
        </w:rPr>
        <w:t>The SENCO is Claire Collyer.  She can be contacted by email (</w:t>
      </w:r>
      <w:hyperlink r:id="rId13" w:history="1">
        <w:r w:rsidRPr="00473DF1">
          <w:rPr>
            <w:rStyle w:val="Hyperlink"/>
            <w:rFonts w:ascii="Gill Sans MT" w:hAnsi="Gill Sans MT" w:cs="Arial"/>
            <w:color w:val="auto"/>
            <w:sz w:val="22"/>
            <w:szCs w:val="22"/>
          </w:rPr>
          <w:t>ccollyer@gillotts.org.uk</w:t>
        </w:r>
      </w:hyperlink>
      <w:r w:rsidRPr="00473DF1">
        <w:rPr>
          <w:rFonts w:ascii="Gill Sans MT" w:hAnsi="Gill Sans MT" w:cs="Arial"/>
          <w:sz w:val="22"/>
          <w:szCs w:val="22"/>
        </w:rPr>
        <w:t>) or telephone (01491 574315).</w:t>
      </w:r>
      <w:bookmarkStart w:id="8" w:name="_GoBack"/>
      <w:bookmarkEnd w:id="8"/>
    </w:p>
    <w:p w14:paraId="732436BA" w14:textId="77777777" w:rsidR="00E573E8" w:rsidRPr="00473DF1" w:rsidRDefault="00C77356" w:rsidP="00EF5634">
      <w:pPr>
        <w:pStyle w:val="ColorfulList-Accent11"/>
        <w:rPr>
          <w:rFonts w:ascii="Gill Sans MT" w:hAnsi="Gill Sans MT"/>
        </w:rPr>
      </w:pPr>
      <w:r w:rsidRPr="00473DF1">
        <w:rPr>
          <w:rFonts w:ascii="Gill Sans MT" w:hAnsi="Gill Sans MT"/>
        </w:rPr>
        <w:t xml:space="preserve">5.18 </w:t>
      </w:r>
      <w:r w:rsidR="00E573E8" w:rsidRPr="00473DF1">
        <w:rPr>
          <w:rFonts w:ascii="Gill Sans MT" w:hAnsi="Gill Sans MT"/>
        </w:rPr>
        <w:t>The local authority local offer</w:t>
      </w:r>
    </w:p>
    <w:p w14:paraId="4F546CEA" w14:textId="419E8747" w:rsidR="00E573E8" w:rsidRPr="002C7692" w:rsidRDefault="00E573E8" w:rsidP="00E573E8">
      <w:pPr>
        <w:rPr>
          <w:rFonts w:ascii="Gill Sans MT" w:hAnsi="Gill Sans MT" w:cs="Arial"/>
          <w:i/>
          <w:sz w:val="22"/>
          <w:szCs w:val="22"/>
        </w:rPr>
      </w:pPr>
      <w:r w:rsidRPr="00473DF1">
        <w:rPr>
          <w:rFonts w:ascii="Gill Sans MT" w:hAnsi="Gill Sans MT" w:cs="Arial"/>
          <w:sz w:val="22"/>
          <w:szCs w:val="22"/>
        </w:rPr>
        <w:t>Our con</w:t>
      </w:r>
      <w:r w:rsidR="00E96ECB">
        <w:rPr>
          <w:rFonts w:ascii="Gill Sans MT" w:hAnsi="Gill Sans MT" w:cs="Arial"/>
          <w:sz w:val="22"/>
          <w:szCs w:val="22"/>
        </w:rPr>
        <w:t>tribution to the local offer is by providing education for students aged 11-</w:t>
      </w:r>
      <w:r w:rsidR="00E96ECB" w:rsidRPr="002C7692">
        <w:rPr>
          <w:rFonts w:ascii="Gill Sans MT" w:hAnsi="Gill Sans MT" w:cs="Arial"/>
          <w:sz w:val="22"/>
          <w:szCs w:val="22"/>
        </w:rPr>
        <w:t>16</w:t>
      </w:r>
      <w:r w:rsidR="002C7692" w:rsidRPr="002C7692">
        <w:rPr>
          <w:rFonts w:ascii="Gill Sans MT" w:hAnsi="Gill Sans MT" w:cs="Arial"/>
          <w:sz w:val="22"/>
          <w:szCs w:val="22"/>
        </w:rPr>
        <w:t>.</w:t>
      </w:r>
    </w:p>
    <w:p w14:paraId="74E323D9" w14:textId="77777777" w:rsidR="00E573E8" w:rsidRDefault="00E573E8" w:rsidP="00E573E8">
      <w:pPr>
        <w:rPr>
          <w:rFonts w:ascii="Gill Sans MT" w:hAnsi="Gill Sans MT" w:cs="Arial"/>
          <w:sz w:val="22"/>
          <w:szCs w:val="22"/>
        </w:rPr>
      </w:pPr>
      <w:r w:rsidRPr="00473DF1">
        <w:rPr>
          <w:rFonts w:ascii="Gill Sans MT" w:hAnsi="Gill Sans MT" w:cs="Arial"/>
          <w:sz w:val="22"/>
          <w:szCs w:val="22"/>
        </w:rPr>
        <w:t xml:space="preserve">Our local authority’s local offer is published here: </w:t>
      </w:r>
      <w:r w:rsidR="00E96ECB">
        <w:rPr>
          <w:rFonts w:ascii="Gill Sans MT" w:hAnsi="Gill Sans MT" w:cs="Arial"/>
          <w:sz w:val="22"/>
          <w:szCs w:val="22"/>
        </w:rPr>
        <w:br/>
      </w:r>
      <w:hyperlink r:id="rId14" w:history="1">
        <w:r w:rsidR="00E96ECB" w:rsidRPr="004E5665">
          <w:rPr>
            <w:rStyle w:val="Hyperlink"/>
            <w:rFonts w:ascii="Gill Sans MT" w:hAnsi="Gill Sans MT" w:cs="Arial"/>
            <w:sz w:val="22"/>
            <w:szCs w:val="22"/>
          </w:rPr>
          <w:t>https://www.oxfordshire.gov.uk/residents/children-education-and-families/education-and-learning/special-educational-needs-and-disability-local-offer</w:t>
        </w:r>
      </w:hyperlink>
    </w:p>
    <w:p w14:paraId="48E329AD" w14:textId="77777777" w:rsidR="00456549" w:rsidRPr="00473DF1" w:rsidRDefault="00456549" w:rsidP="0011435C">
      <w:pPr>
        <w:pStyle w:val="Heading1"/>
        <w:rPr>
          <w:rFonts w:ascii="Gill Sans MT" w:hAnsi="Gill Sans MT"/>
          <w:sz w:val="22"/>
          <w:szCs w:val="22"/>
        </w:rPr>
      </w:pPr>
      <w:bookmarkStart w:id="9" w:name="_Toc362853010"/>
      <w:bookmarkStart w:id="10" w:name="_Toc492996808"/>
      <w:r w:rsidRPr="00473DF1">
        <w:rPr>
          <w:rFonts w:ascii="Gill Sans MT" w:hAnsi="Gill Sans MT"/>
          <w:sz w:val="22"/>
          <w:szCs w:val="22"/>
        </w:rPr>
        <w:t xml:space="preserve">6. </w:t>
      </w:r>
      <w:r w:rsidR="00E573E8" w:rsidRPr="00473DF1">
        <w:rPr>
          <w:rFonts w:ascii="Gill Sans MT" w:hAnsi="Gill Sans MT"/>
          <w:sz w:val="22"/>
          <w:szCs w:val="22"/>
        </w:rPr>
        <w:t>Monitoring arrangements</w:t>
      </w:r>
      <w:bookmarkEnd w:id="9"/>
      <w:bookmarkEnd w:id="10"/>
    </w:p>
    <w:p w14:paraId="4DC2B6C7" w14:textId="77777777" w:rsidR="00FC4D9C" w:rsidRPr="00E96ECB" w:rsidRDefault="003C4B71" w:rsidP="003C4B71">
      <w:pPr>
        <w:rPr>
          <w:rFonts w:ascii="Gill Sans MT" w:hAnsi="Gill Sans MT" w:cs="Arial"/>
          <w:sz w:val="22"/>
          <w:szCs w:val="22"/>
        </w:rPr>
      </w:pPr>
      <w:r w:rsidRPr="00E96ECB">
        <w:rPr>
          <w:rFonts w:ascii="Gill Sans MT" w:hAnsi="Gill Sans MT" w:cs="Arial"/>
          <w:sz w:val="22"/>
          <w:szCs w:val="22"/>
        </w:rPr>
        <w:t xml:space="preserve">This policy and information report will be reviewed by </w:t>
      </w:r>
      <w:r w:rsidR="00E96ECB" w:rsidRPr="00E96ECB">
        <w:rPr>
          <w:rFonts w:ascii="Gill Sans MT" w:hAnsi="Gill Sans MT" w:cs="Arial"/>
          <w:sz w:val="22"/>
          <w:szCs w:val="22"/>
        </w:rPr>
        <w:t>the SENCO and Headteacher</w:t>
      </w:r>
      <w:r w:rsidRPr="00E96ECB">
        <w:rPr>
          <w:rFonts w:ascii="Gill Sans MT" w:hAnsi="Gill Sans MT" w:cs="Arial"/>
          <w:sz w:val="22"/>
          <w:szCs w:val="22"/>
        </w:rPr>
        <w:t xml:space="preserve"> </w:t>
      </w:r>
      <w:r w:rsidRPr="00E96ECB">
        <w:rPr>
          <w:rFonts w:ascii="Gill Sans MT" w:hAnsi="Gill Sans MT" w:cs="Arial"/>
          <w:b/>
          <w:sz w:val="22"/>
          <w:szCs w:val="22"/>
        </w:rPr>
        <w:t>every year</w:t>
      </w:r>
      <w:r w:rsidRPr="00E96ECB">
        <w:rPr>
          <w:rFonts w:ascii="Gill Sans MT" w:hAnsi="Gill Sans MT" w:cs="Arial"/>
          <w:sz w:val="22"/>
          <w:szCs w:val="22"/>
        </w:rPr>
        <w:t xml:space="preserve">. It will also be updated if any changes to the information are made during the year. </w:t>
      </w:r>
    </w:p>
    <w:p w14:paraId="41EABD78" w14:textId="77777777" w:rsidR="003C4B71" w:rsidRPr="00473DF1" w:rsidRDefault="003C4B71" w:rsidP="003C4B71">
      <w:pPr>
        <w:rPr>
          <w:rFonts w:ascii="Gill Sans MT" w:hAnsi="Gill Sans MT" w:cs="Arial"/>
          <w:sz w:val="22"/>
          <w:szCs w:val="22"/>
        </w:rPr>
      </w:pPr>
      <w:r w:rsidRPr="00473DF1">
        <w:rPr>
          <w:rFonts w:ascii="Gill Sans MT" w:hAnsi="Gill Sans MT" w:cs="Arial"/>
          <w:sz w:val="22"/>
          <w:szCs w:val="22"/>
        </w:rPr>
        <w:t xml:space="preserve">It will be approved </w:t>
      </w:r>
      <w:r w:rsidR="00E96ECB">
        <w:rPr>
          <w:rFonts w:ascii="Gill Sans MT" w:hAnsi="Gill Sans MT" w:cs="Arial"/>
          <w:sz w:val="22"/>
          <w:szCs w:val="22"/>
        </w:rPr>
        <w:t xml:space="preserve">annually </w:t>
      </w:r>
      <w:r w:rsidRPr="00473DF1">
        <w:rPr>
          <w:rFonts w:ascii="Gill Sans MT" w:hAnsi="Gill Sans MT" w:cs="Arial"/>
          <w:sz w:val="22"/>
          <w:szCs w:val="22"/>
        </w:rPr>
        <w:t xml:space="preserve">by the governing </w:t>
      </w:r>
      <w:r w:rsidR="00C16FB1" w:rsidRPr="00473DF1">
        <w:rPr>
          <w:rFonts w:ascii="Gill Sans MT" w:hAnsi="Gill Sans MT" w:cs="Arial"/>
          <w:sz w:val="22"/>
          <w:szCs w:val="22"/>
        </w:rPr>
        <w:t>body</w:t>
      </w:r>
      <w:r w:rsidRPr="00473DF1">
        <w:rPr>
          <w:rFonts w:ascii="Gill Sans MT" w:hAnsi="Gill Sans MT" w:cs="Arial"/>
          <w:sz w:val="22"/>
          <w:szCs w:val="22"/>
        </w:rPr>
        <w:t xml:space="preserve">. </w:t>
      </w:r>
    </w:p>
    <w:p w14:paraId="657381E1" w14:textId="77777777" w:rsidR="00456549" w:rsidRPr="00473DF1" w:rsidRDefault="00456549" w:rsidP="0011435C">
      <w:pPr>
        <w:pStyle w:val="Heading1"/>
        <w:rPr>
          <w:rFonts w:ascii="Gill Sans MT" w:hAnsi="Gill Sans MT"/>
          <w:sz w:val="22"/>
          <w:szCs w:val="22"/>
        </w:rPr>
      </w:pPr>
      <w:bookmarkStart w:id="11" w:name="_Toc362853011"/>
      <w:bookmarkStart w:id="12" w:name="_Toc492996809"/>
      <w:r w:rsidRPr="00473DF1">
        <w:rPr>
          <w:rFonts w:ascii="Gill Sans MT" w:hAnsi="Gill Sans MT"/>
          <w:sz w:val="22"/>
          <w:szCs w:val="22"/>
        </w:rPr>
        <w:t xml:space="preserve">7. </w:t>
      </w:r>
      <w:r w:rsidR="00E573E8" w:rsidRPr="00473DF1">
        <w:rPr>
          <w:rFonts w:ascii="Gill Sans MT" w:hAnsi="Gill Sans MT"/>
          <w:sz w:val="22"/>
          <w:szCs w:val="22"/>
        </w:rPr>
        <w:t>Links with other policies and documents</w:t>
      </w:r>
      <w:bookmarkEnd w:id="11"/>
      <w:bookmarkEnd w:id="12"/>
    </w:p>
    <w:p w14:paraId="1B4A740D" w14:textId="77777777" w:rsidR="00FC4D9C" w:rsidRPr="00473DF1" w:rsidRDefault="00FC4D9C" w:rsidP="00FC4D9C">
      <w:pPr>
        <w:rPr>
          <w:rFonts w:ascii="Gill Sans MT" w:hAnsi="Gill Sans MT"/>
          <w:sz w:val="22"/>
          <w:szCs w:val="22"/>
        </w:rPr>
      </w:pPr>
      <w:r w:rsidRPr="00473DF1">
        <w:rPr>
          <w:rFonts w:ascii="Gill Sans MT" w:hAnsi="Gill Sans MT"/>
          <w:sz w:val="22"/>
          <w:szCs w:val="22"/>
        </w:rPr>
        <w:t xml:space="preserve">This policy links to our policies on: </w:t>
      </w:r>
    </w:p>
    <w:p w14:paraId="1252CC00" w14:textId="77777777" w:rsidR="003C4B71" w:rsidRPr="00473DF1" w:rsidRDefault="00910466" w:rsidP="00891BCD">
      <w:pPr>
        <w:pStyle w:val="ListParagraph"/>
        <w:rPr>
          <w:rFonts w:ascii="Gill Sans MT" w:hAnsi="Gill Sans MT"/>
          <w:sz w:val="22"/>
          <w:szCs w:val="22"/>
        </w:rPr>
      </w:pPr>
      <w:r w:rsidRPr="00473DF1">
        <w:rPr>
          <w:rFonts w:ascii="Gill Sans MT" w:hAnsi="Gill Sans MT"/>
          <w:sz w:val="22"/>
          <w:szCs w:val="22"/>
        </w:rPr>
        <w:t>Access</w:t>
      </w:r>
      <w:r w:rsidR="00E96ECB">
        <w:rPr>
          <w:rFonts w:ascii="Gill Sans MT" w:hAnsi="Gill Sans MT"/>
          <w:sz w:val="22"/>
          <w:szCs w:val="22"/>
        </w:rPr>
        <w:t xml:space="preserve"> p</w:t>
      </w:r>
      <w:r w:rsidR="003C4B71" w:rsidRPr="00473DF1">
        <w:rPr>
          <w:rFonts w:ascii="Gill Sans MT" w:hAnsi="Gill Sans MT"/>
          <w:sz w:val="22"/>
          <w:szCs w:val="22"/>
        </w:rPr>
        <w:t xml:space="preserve">lan </w:t>
      </w:r>
    </w:p>
    <w:p w14:paraId="0D68D519" w14:textId="77777777" w:rsidR="007E7455" w:rsidRPr="00473DF1" w:rsidRDefault="007E7455" w:rsidP="00891BCD">
      <w:pPr>
        <w:pStyle w:val="ListParagraph"/>
        <w:rPr>
          <w:rFonts w:ascii="Gill Sans MT" w:hAnsi="Gill Sans MT"/>
          <w:sz w:val="22"/>
          <w:szCs w:val="22"/>
        </w:rPr>
      </w:pPr>
      <w:r w:rsidRPr="00473DF1">
        <w:rPr>
          <w:rFonts w:ascii="Gill Sans MT" w:hAnsi="Gill Sans MT"/>
          <w:sz w:val="22"/>
          <w:szCs w:val="22"/>
        </w:rPr>
        <w:t>Admissions policy</w:t>
      </w:r>
    </w:p>
    <w:p w14:paraId="09C3E34C" w14:textId="77777777" w:rsidR="003C4B71" w:rsidRDefault="003C4B71" w:rsidP="00891BCD">
      <w:pPr>
        <w:pStyle w:val="ListParagraph"/>
        <w:rPr>
          <w:rFonts w:ascii="Gill Sans MT" w:hAnsi="Gill Sans MT"/>
          <w:sz w:val="22"/>
          <w:szCs w:val="22"/>
        </w:rPr>
      </w:pPr>
      <w:r w:rsidRPr="00473DF1">
        <w:rPr>
          <w:rFonts w:ascii="Gill Sans MT" w:hAnsi="Gill Sans MT"/>
          <w:sz w:val="22"/>
          <w:szCs w:val="22"/>
        </w:rPr>
        <w:t>Behaviour</w:t>
      </w:r>
      <w:r w:rsidR="00E96ECB">
        <w:rPr>
          <w:rFonts w:ascii="Gill Sans MT" w:hAnsi="Gill Sans MT"/>
          <w:sz w:val="22"/>
          <w:szCs w:val="22"/>
        </w:rPr>
        <w:t xml:space="preserve"> for learning</w:t>
      </w:r>
    </w:p>
    <w:p w14:paraId="3AF38B77" w14:textId="77777777" w:rsidR="00473DF1" w:rsidRPr="00473DF1" w:rsidRDefault="00473DF1" w:rsidP="00891BCD">
      <w:pPr>
        <w:pStyle w:val="ListParagraph"/>
        <w:rPr>
          <w:rFonts w:ascii="Gill Sans MT" w:hAnsi="Gill Sans MT"/>
          <w:sz w:val="22"/>
          <w:szCs w:val="22"/>
        </w:rPr>
      </w:pPr>
      <w:r>
        <w:rPr>
          <w:rFonts w:ascii="Gill Sans MT" w:hAnsi="Gill Sans MT"/>
          <w:sz w:val="22"/>
          <w:szCs w:val="22"/>
        </w:rPr>
        <w:t>Complaints procedure</w:t>
      </w:r>
    </w:p>
    <w:p w14:paraId="2C3A1831" w14:textId="77777777" w:rsidR="003C4B71" w:rsidRPr="00473DF1" w:rsidRDefault="00E96ECB" w:rsidP="00891BCD">
      <w:pPr>
        <w:pStyle w:val="ListParagraph"/>
        <w:rPr>
          <w:rFonts w:ascii="Gill Sans MT" w:hAnsi="Gill Sans MT"/>
          <w:sz w:val="22"/>
          <w:szCs w:val="22"/>
        </w:rPr>
      </w:pPr>
      <w:r>
        <w:rPr>
          <w:rFonts w:ascii="Gill Sans MT" w:hAnsi="Gill Sans MT" w:cs="Arial"/>
          <w:sz w:val="22"/>
          <w:szCs w:val="22"/>
        </w:rPr>
        <w:t>Equality duty s</w:t>
      </w:r>
      <w:r w:rsidR="00473DF1" w:rsidRPr="00473DF1">
        <w:rPr>
          <w:rFonts w:ascii="Gill Sans MT" w:hAnsi="Gill Sans MT" w:cs="Arial"/>
          <w:sz w:val="22"/>
          <w:szCs w:val="22"/>
        </w:rPr>
        <w:t>tat</w:t>
      </w:r>
      <w:r>
        <w:rPr>
          <w:rFonts w:ascii="Gill Sans MT" w:hAnsi="Gill Sans MT" w:cs="Arial"/>
          <w:sz w:val="22"/>
          <w:szCs w:val="22"/>
        </w:rPr>
        <w:t>ement and o</w:t>
      </w:r>
      <w:r w:rsidR="00473DF1" w:rsidRPr="00473DF1">
        <w:rPr>
          <w:rFonts w:ascii="Gill Sans MT" w:hAnsi="Gill Sans MT" w:cs="Arial"/>
          <w:sz w:val="22"/>
          <w:szCs w:val="22"/>
        </w:rPr>
        <w:t>bjectives</w:t>
      </w:r>
    </w:p>
    <w:p w14:paraId="4BBEDFF9" w14:textId="77777777" w:rsidR="003C4B71" w:rsidRPr="00473DF1" w:rsidRDefault="003C4B71" w:rsidP="00891BCD">
      <w:pPr>
        <w:pStyle w:val="ListParagraph"/>
        <w:rPr>
          <w:rFonts w:ascii="Gill Sans MT" w:hAnsi="Gill Sans MT"/>
          <w:sz w:val="22"/>
          <w:szCs w:val="22"/>
        </w:rPr>
      </w:pPr>
      <w:r w:rsidRPr="00473DF1">
        <w:rPr>
          <w:rFonts w:ascii="Gill Sans MT" w:hAnsi="Gill Sans MT"/>
          <w:sz w:val="22"/>
          <w:szCs w:val="22"/>
        </w:rPr>
        <w:t xml:space="preserve">Supporting </w:t>
      </w:r>
      <w:r w:rsidR="00E96ECB">
        <w:rPr>
          <w:rFonts w:ascii="Gill Sans MT" w:hAnsi="Gill Sans MT"/>
          <w:sz w:val="22"/>
          <w:szCs w:val="22"/>
        </w:rPr>
        <w:t>students</w:t>
      </w:r>
      <w:r w:rsidRPr="00473DF1">
        <w:rPr>
          <w:rFonts w:ascii="Gill Sans MT" w:hAnsi="Gill Sans MT"/>
          <w:sz w:val="22"/>
          <w:szCs w:val="22"/>
        </w:rPr>
        <w:t xml:space="preserve"> with medical conditions</w:t>
      </w:r>
    </w:p>
    <w:p w14:paraId="74A33AEE" w14:textId="77777777" w:rsidR="003C4B71" w:rsidRPr="00473DF1" w:rsidRDefault="00473DF1" w:rsidP="003C4B71">
      <w:pPr>
        <w:rPr>
          <w:rFonts w:ascii="Gill Sans MT" w:hAnsi="Gill Sans MT"/>
          <w:sz w:val="22"/>
          <w:szCs w:val="22"/>
        </w:rPr>
      </w:pPr>
      <w:r w:rsidRPr="00473DF1">
        <w:rPr>
          <w:rFonts w:ascii="Gill Sans MT" w:hAnsi="Gill Sans MT"/>
          <w:sz w:val="22"/>
          <w:szCs w:val="22"/>
        </w:rPr>
        <w:t xml:space="preserve">These policies are all available on the school website at </w:t>
      </w:r>
      <w:hyperlink r:id="rId15" w:history="1">
        <w:r w:rsidRPr="00473DF1">
          <w:rPr>
            <w:rStyle w:val="Hyperlink"/>
            <w:rFonts w:ascii="Gill Sans MT" w:hAnsi="Gill Sans MT"/>
            <w:sz w:val="22"/>
            <w:szCs w:val="22"/>
          </w:rPr>
          <w:t>http://gillotts.oxon.sch.uk/about-the-school/school-policies/</w:t>
        </w:r>
      </w:hyperlink>
      <w:r w:rsidRPr="00473DF1">
        <w:rPr>
          <w:rFonts w:ascii="Gill Sans MT" w:hAnsi="Gill Sans MT"/>
          <w:sz w:val="22"/>
          <w:szCs w:val="22"/>
        </w:rPr>
        <w:t>.</w:t>
      </w:r>
    </w:p>
    <w:p w14:paraId="3518B6BF" w14:textId="77777777" w:rsidR="00473DF1" w:rsidRDefault="00473DF1" w:rsidP="003C4B71">
      <w:pPr>
        <w:rPr>
          <w:rFonts w:ascii="Gill Sans MT" w:hAnsi="Gill Sans MT"/>
          <w:sz w:val="22"/>
          <w:szCs w:val="22"/>
        </w:rPr>
      </w:pPr>
    </w:p>
    <w:p w14:paraId="102781A6" w14:textId="294668EB" w:rsidR="00E96ECB" w:rsidRPr="00E96ECB" w:rsidRDefault="00E96ECB" w:rsidP="003C4B71">
      <w:pPr>
        <w:rPr>
          <w:rFonts w:ascii="Gill Sans MT" w:hAnsi="Gill Sans MT"/>
          <w:i/>
          <w:sz w:val="22"/>
          <w:szCs w:val="22"/>
        </w:rPr>
      </w:pPr>
      <w:r>
        <w:rPr>
          <w:rFonts w:ascii="Gill Sans MT" w:hAnsi="Gill Sans MT"/>
          <w:i/>
          <w:sz w:val="22"/>
          <w:szCs w:val="22"/>
        </w:rPr>
        <w:t>This policy was adopted by the Governing Body on 4 December 2018</w:t>
      </w:r>
      <w:r w:rsidR="002C7692">
        <w:rPr>
          <w:rFonts w:ascii="Gill Sans MT" w:hAnsi="Gill Sans MT"/>
          <w:i/>
          <w:sz w:val="22"/>
          <w:szCs w:val="22"/>
        </w:rPr>
        <w:t>, reviewed on 3 December 2019</w:t>
      </w:r>
      <w:r>
        <w:rPr>
          <w:rFonts w:ascii="Gill Sans MT" w:hAnsi="Gill Sans MT"/>
          <w:i/>
          <w:sz w:val="22"/>
          <w:szCs w:val="22"/>
        </w:rPr>
        <w:t xml:space="preserve"> and will </w:t>
      </w:r>
      <w:r w:rsidR="002C7692">
        <w:rPr>
          <w:rFonts w:ascii="Gill Sans MT" w:hAnsi="Gill Sans MT"/>
          <w:i/>
          <w:sz w:val="22"/>
          <w:szCs w:val="22"/>
        </w:rPr>
        <w:t xml:space="preserve">next </w:t>
      </w:r>
      <w:r>
        <w:rPr>
          <w:rFonts w:ascii="Gill Sans MT" w:hAnsi="Gill Sans MT"/>
          <w:i/>
          <w:sz w:val="22"/>
          <w:szCs w:val="22"/>
        </w:rPr>
        <w:t xml:space="preserve">be reviewed in December </w:t>
      </w:r>
      <w:r w:rsidR="00C24DAB">
        <w:rPr>
          <w:rFonts w:ascii="Gill Sans MT" w:hAnsi="Gill Sans MT"/>
          <w:i/>
          <w:sz w:val="22"/>
          <w:szCs w:val="22"/>
        </w:rPr>
        <w:t>202</w:t>
      </w:r>
      <w:r w:rsidR="002C7692">
        <w:rPr>
          <w:rFonts w:ascii="Gill Sans MT" w:hAnsi="Gill Sans MT"/>
          <w:i/>
          <w:sz w:val="22"/>
          <w:szCs w:val="22"/>
        </w:rPr>
        <w:t>0</w:t>
      </w:r>
      <w:r>
        <w:rPr>
          <w:rFonts w:ascii="Gill Sans MT" w:hAnsi="Gill Sans MT"/>
          <w:i/>
          <w:sz w:val="22"/>
          <w:szCs w:val="22"/>
        </w:rPr>
        <w:t>.</w:t>
      </w:r>
    </w:p>
    <w:sectPr w:rsidR="00E96ECB" w:rsidRPr="00E96ECB" w:rsidSect="00C16FB1">
      <w:footerReference w:type="even" r:id="rId16"/>
      <w:footerReference w:type="default" r:id="rId17"/>
      <w:pgSz w:w="11900" w:h="16840"/>
      <w:pgMar w:top="720" w:right="720" w:bottom="720" w:left="720"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8940C6" w14:textId="77777777" w:rsidR="00813847" w:rsidRDefault="00813847" w:rsidP="00FE4EBF">
      <w:pPr>
        <w:spacing w:before="0" w:after="0"/>
      </w:pPr>
      <w:r>
        <w:separator/>
      </w:r>
    </w:p>
  </w:endnote>
  <w:endnote w:type="continuationSeparator" w:id="0">
    <w:p w14:paraId="77E65E3D" w14:textId="77777777" w:rsidR="00813847" w:rsidRDefault="00813847" w:rsidP="00FE4EBF">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3BFCF7" w14:textId="77777777" w:rsidR="00813847" w:rsidRDefault="00813847" w:rsidP="003F073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648E0F" w14:textId="77777777" w:rsidR="00813847" w:rsidRDefault="00813847" w:rsidP="00FE4EB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36AFF" w14:textId="723D18C5" w:rsidR="00813847" w:rsidRPr="00473DF1" w:rsidRDefault="00813847" w:rsidP="003F0736">
    <w:pPr>
      <w:pStyle w:val="Footer"/>
      <w:framePr w:wrap="around" w:vAnchor="text" w:hAnchor="margin" w:xAlign="right" w:y="1"/>
      <w:rPr>
        <w:rStyle w:val="PageNumber"/>
        <w:rFonts w:ascii="Gill Sans MT" w:hAnsi="Gill Sans MT"/>
        <w:sz w:val="16"/>
        <w:szCs w:val="16"/>
      </w:rPr>
    </w:pPr>
    <w:r w:rsidRPr="00473DF1">
      <w:rPr>
        <w:rStyle w:val="PageNumber"/>
        <w:rFonts w:ascii="Gill Sans MT" w:hAnsi="Gill Sans MT"/>
        <w:sz w:val="16"/>
        <w:szCs w:val="16"/>
      </w:rPr>
      <w:fldChar w:fldCharType="begin"/>
    </w:r>
    <w:r w:rsidRPr="00473DF1">
      <w:rPr>
        <w:rStyle w:val="PageNumber"/>
        <w:rFonts w:ascii="Gill Sans MT" w:hAnsi="Gill Sans MT"/>
        <w:sz w:val="16"/>
        <w:szCs w:val="16"/>
      </w:rPr>
      <w:instrText xml:space="preserve">PAGE  </w:instrText>
    </w:r>
    <w:r w:rsidRPr="00473DF1">
      <w:rPr>
        <w:rStyle w:val="PageNumber"/>
        <w:rFonts w:ascii="Gill Sans MT" w:hAnsi="Gill Sans MT"/>
        <w:sz w:val="16"/>
        <w:szCs w:val="16"/>
      </w:rPr>
      <w:fldChar w:fldCharType="separate"/>
    </w:r>
    <w:r w:rsidR="007F5512">
      <w:rPr>
        <w:rStyle w:val="PageNumber"/>
        <w:rFonts w:ascii="Gill Sans MT" w:hAnsi="Gill Sans MT"/>
        <w:noProof/>
        <w:sz w:val="16"/>
        <w:szCs w:val="16"/>
      </w:rPr>
      <w:t>7</w:t>
    </w:r>
    <w:r w:rsidRPr="00473DF1">
      <w:rPr>
        <w:rStyle w:val="PageNumber"/>
        <w:rFonts w:ascii="Gill Sans MT" w:hAnsi="Gill Sans MT"/>
        <w:sz w:val="16"/>
        <w:szCs w:val="16"/>
      </w:rPr>
      <w:fldChar w:fldCharType="end"/>
    </w:r>
  </w:p>
  <w:p w14:paraId="6FACC1FA" w14:textId="77777777" w:rsidR="00813847" w:rsidRDefault="00813847" w:rsidP="00FE4EBF">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121BA2" w14:textId="77777777" w:rsidR="00813847" w:rsidRDefault="00813847" w:rsidP="00FE4EBF">
      <w:pPr>
        <w:spacing w:before="0" w:after="0"/>
      </w:pPr>
      <w:r>
        <w:separator/>
      </w:r>
    </w:p>
  </w:footnote>
  <w:footnote w:type="continuationSeparator" w:id="0">
    <w:p w14:paraId="711F4D3A" w14:textId="77777777" w:rsidR="00813847" w:rsidRDefault="00813847" w:rsidP="00FE4EBF">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A50BE"/>
    <w:multiLevelType w:val="hybridMultilevel"/>
    <w:tmpl w:val="C0D09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0E6B97"/>
    <w:multiLevelType w:val="hybridMultilevel"/>
    <w:tmpl w:val="779AB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D211DC"/>
    <w:multiLevelType w:val="hybridMultilevel"/>
    <w:tmpl w:val="1A92B51E"/>
    <w:lvl w:ilvl="0" w:tplc="66C87EBA">
      <w:start w:val="1"/>
      <w:numFmt w:val="bullet"/>
      <w:pStyle w:val="List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860333"/>
    <w:multiLevelType w:val="hybridMultilevel"/>
    <w:tmpl w:val="D3FE46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1"/>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E0C"/>
    <w:rsid w:val="0001772B"/>
    <w:rsid w:val="0002420D"/>
    <w:rsid w:val="00035530"/>
    <w:rsid w:val="00072C8E"/>
    <w:rsid w:val="0009053B"/>
    <w:rsid w:val="000962E9"/>
    <w:rsid w:val="000A4735"/>
    <w:rsid w:val="0011435C"/>
    <w:rsid w:val="00114978"/>
    <w:rsid w:val="001303E9"/>
    <w:rsid w:val="00173DAE"/>
    <w:rsid w:val="001A1760"/>
    <w:rsid w:val="001B0588"/>
    <w:rsid w:val="001C1B9E"/>
    <w:rsid w:val="001E21A3"/>
    <w:rsid w:val="001E33C8"/>
    <w:rsid w:val="00204182"/>
    <w:rsid w:val="0021273E"/>
    <w:rsid w:val="00214466"/>
    <w:rsid w:val="00223884"/>
    <w:rsid w:val="0022398E"/>
    <w:rsid w:val="00224464"/>
    <w:rsid w:val="00237AE7"/>
    <w:rsid w:val="00275C15"/>
    <w:rsid w:val="002941A9"/>
    <w:rsid w:val="002C03DF"/>
    <w:rsid w:val="002C1DB7"/>
    <w:rsid w:val="002C33DB"/>
    <w:rsid w:val="002C7692"/>
    <w:rsid w:val="002D18CC"/>
    <w:rsid w:val="002D1DEA"/>
    <w:rsid w:val="002D4C14"/>
    <w:rsid w:val="003A34D7"/>
    <w:rsid w:val="003C4B71"/>
    <w:rsid w:val="003D2DD7"/>
    <w:rsid w:val="003D5D07"/>
    <w:rsid w:val="003E211A"/>
    <w:rsid w:val="003F0736"/>
    <w:rsid w:val="00415566"/>
    <w:rsid w:val="004345CD"/>
    <w:rsid w:val="00456549"/>
    <w:rsid w:val="004671BA"/>
    <w:rsid w:val="00473DF1"/>
    <w:rsid w:val="00486E8B"/>
    <w:rsid w:val="004F59E0"/>
    <w:rsid w:val="0050218E"/>
    <w:rsid w:val="00507A48"/>
    <w:rsid w:val="00532F73"/>
    <w:rsid w:val="005470CA"/>
    <w:rsid w:val="0056634C"/>
    <w:rsid w:val="00592D87"/>
    <w:rsid w:val="005D0B69"/>
    <w:rsid w:val="005F5515"/>
    <w:rsid w:val="00625AEA"/>
    <w:rsid w:val="00655C88"/>
    <w:rsid w:val="00666271"/>
    <w:rsid w:val="006B0DAB"/>
    <w:rsid w:val="006B55A9"/>
    <w:rsid w:val="006E4893"/>
    <w:rsid w:val="00710C0A"/>
    <w:rsid w:val="007163AF"/>
    <w:rsid w:val="00761D98"/>
    <w:rsid w:val="00795C90"/>
    <w:rsid w:val="007E7455"/>
    <w:rsid w:val="007F5512"/>
    <w:rsid w:val="00810677"/>
    <w:rsid w:val="00813847"/>
    <w:rsid w:val="0081600C"/>
    <w:rsid w:val="00856671"/>
    <w:rsid w:val="00860DF0"/>
    <w:rsid w:val="00874A5F"/>
    <w:rsid w:val="00891BCD"/>
    <w:rsid w:val="008B2C04"/>
    <w:rsid w:val="00910466"/>
    <w:rsid w:val="00910E73"/>
    <w:rsid w:val="009257A8"/>
    <w:rsid w:val="00935EDC"/>
    <w:rsid w:val="009417CB"/>
    <w:rsid w:val="009469CE"/>
    <w:rsid w:val="00946CBD"/>
    <w:rsid w:val="00947F35"/>
    <w:rsid w:val="0095297D"/>
    <w:rsid w:val="0095732B"/>
    <w:rsid w:val="00965F33"/>
    <w:rsid w:val="0097666B"/>
    <w:rsid w:val="009A0C3F"/>
    <w:rsid w:val="009D45F3"/>
    <w:rsid w:val="009E7244"/>
    <w:rsid w:val="00A05E1E"/>
    <w:rsid w:val="00A06443"/>
    <w:rsid w:val="00A12A45"/>
    <w:rsid w:val="00A33276"/>
    <w:rsid w:val="00A77652"/>
    <w:rsid w:val="00AC7CBB"/>
    <w:rsid w:val="00AF4A77"/>
    <w:rsid w:val="00B00733"/>
    <w:rsid w:val="00B14C6C"/>
    <w:rsid w:val="00B17762"/>
    <w:rsid w:val="00B50738"/>
    <w:rsid w:val="00B72705"/>
    <w:rsid w:val="00B7574E"/>
    <w:rsid w:val="00B87717"/>
    <w:rsid w:val="00B90541"/>
    <w:rsid w:val="00B97964"/>
    <w:rsid w:val="00BD02B9"/>
    <w:rsid w:val="00BD55A3"/>
    <w:rsid w:val="00BE1264"/>
    <w:rsid w:val="00BE72EA"/>
    <w:rsid w:val="00C003A3"/>
    <w:rsid w:val="00C16FB1"/>
    <w:rsid w:val="00C17EB9"/>
    <w:rsid w:val="00C24DAB"/>
    <w:rsid w:val="00C42B76"/>
    <w:rsid w:val="00C77356"/>
    <w:rsid w:val="00C82D41"/>
    <w:rsid w:val="00C848A1"/>
    <w:rsid w:val="00C9177C"/>
    <w:rsid w:val="00CB1142"/>
    <w:rsid w:val="00CB2C41"/>
    <w:rsid w:val="00CC64F8"/>
    <w:rsid w:val="00CD2FDD"/>
    <w:rsid w:val="00D61C50"/>
    <w:rsid w:val="00D6261F"/>
    <w:rsid w:val="00D657BA"/>
    <w:rsid w:val="00D76A64"/>
    <w:rsid w:val="00D86E0C"/>
    <w:rsid w:val="00DA5265"/>
    <w:rsid w:val="00DC50E7"/>
    <w:rsid w:val="00DD6EFD"/>
    <w:rsid w:val="00DE0286"/>
    <w:rsid w:val="00DF1505"/>
    <w:rsid w:val="00E274BE"/>
    <w:rsid w:val="00E31611"/>
    <w:rsid w:val="00E450AB"/>
    <w:rsid w:val="00E573E8"/>
    <w:rsid w:val="00E776DF"/>
    <w:rsid w:val="00E86FCE"/>
    <w:rsid w:val="00E96ECB"/>
    <w:rsid w:val="00EC7B9B"/>
    <w:rsid w:val="00ED30F9"/>
    <w:rsid w:val="00ED4599"/>
    <w:rsid w:val="00EF5634"/>
    <w:rsid w:val="00F37A75"/>
    <w:rsid w:val="00F65CAE"/>
    <w:rsid w:val="00F74BCC"/>
    <w:rsid w:val="00F955D2"/>
    <w:rsid w:val="00FC4D9C"/>
    <w:rsid w:val="00FE4E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134F1457"/>
  <w15:docId w15:val="{94E8216D-202A-4E0C-AB79-8B0112BFF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lsdException w:name="Colorful Grid Accent 1" w:uiPriority="29"/>
    <w:lsdException w:name="Light Shading Accent 2" w:uiPriority="30"/>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6261F"/>
    <w:pPr>
      <w:spacing w:before="120" w:after="120"/>
    </w:pPr>
    <w:rPr>
      <w:rFonts w:ascii="Arial" w:hAnsi="Arial"/>
      <w:szCs w:val="24"/>
      <w:lang w:eastAsia="en-US"/>
    </w:rPr>
  </w:style>
  <w:style w:type="paragraph" w:styleId="Heading1">
    <w:name w:val="heading 1"/>
    <w:basedOn w:val="Normal"/>
    <w:next w:val="Normal"/>
    <w:link w:val="Heading1Char"/>
    <w:autoRedefine/>
    <w:uiPriority w:val="9"/>
    <w:qFormat/>
    <w:rsid w:val="0011435C"/>
    <w:pPr>
      <w:keepNext/>
      <w:keepLines/>
      <w:spacing w:before="480"/>
      <w:outlineLvl w:val="0"/>
    </w:pPr>
    <w:rPr>
      <w:rFonts w:eastAsia="MS Gothic"/>
      <w:b/>
      <w:bCs/>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1435C"/>
    <w:rPr>
      <w:rFonts w:ascii="Arial" w:eastAsia="MS Gothic" w:hAnsi="Arial" w:cs="Times New Roman"/>
      <w:b/>
      <w:bCs/>
      <w:sz w:val="28"/>
      <w:szCs w:val="32"/>
    </w:rPr>
  </w:style>
  <w:style w:type="paragraph" w:customStyle="1" w:styleId="ColorfulList-Accent11">
    <w:name w:val="Colorful List - Accent 11"/>
    <w:basedOn w:val="Normal"/>
    <w:autoRedefine/>
    <w:uiPriority w:val="34"/>
    <w:rsid w:val="00EF5634"/>
    <w:pPr>
      <w:spacing w:before="0" w:after="160" w:line="259" w:lineRule="auto"/>
      <w:contextualSpacing/>
    </w:pPr>
    <w:rPr>
      <w:rFonts w:eastAsia="Times New Roman" w:cs="Arial"/>
      <w:b/>
      <w:sz w:val="22"/>
      <w:szCs w:val="22"/>
    </w:rPr>
  </w:style>
  <w:style w:type="paragraph" w:styleId="TOC1">
    <w:name w:val="toc 1"/>
    <w:basedOn w:val="Normal"/>
    <w:next w:val="Normal"/>
    <w:autoRedefine/>
    <w:uiPriority w:val="39"/>
    <w:unhideWhenUsed/>
    <w:rsid w:val="00C82D41"/>
    <w:pPr>
      <w:tabs>
        <w:tab w:val="right" w:leader="dot" w:pos="9338"/>
      </w:tabs>
    </w:pPr>
    <w:rPr>
      <w:sz w:val="22"/>
    </w:rPr>
  </w:style>
  <w:style w:type="paragraph" w:styleId="TOC2">
    <w:name w:val="toc 2"/>
    <w:basedOn w:val="Normal"/>
    <w:next w:val="Normal"/>
    <w:autoRedefine/>
    <w:uiPriority w:val="39"/>
    <w:unhideWhenUsed/>
    <w:rsid w:val="006B55A9"/>
    <w:pPr>
      <w:ind w:left="240"/>
    </w:pPr>
    <w:rPr>
      <w:b/>
      <w:sz w:val="22"/>
      <w:szCs w:val="22"/>
    </w:rPr>
  </w:style>
  <w:style w:type="paragraph" w:styleId="TOC3">
    <w:name w:val="toc 3"/>
    <w:basedOn w:val="Normal"/>
    <w:next w:val="Normal"/>
    <w:autoRedefine/>
    <w:uiPriority w:val="39"/>
    <w:unhideWhenUsed/>
    <w:rsid w:val="006B55A9"/>
    <w:pPr>
      <w:ind w:left="480"/>
    </w:pPr>
    <w:rPr>
      <w:sz w:val="22"/>
      <w:szCs w:val="22"/>
    </w:rPr>
  </w:style>
  <w:style w:type="paragraph" w:styleId="Footer">
    <w:name w:val="footer"/>
    <w:basedOn w:val="Normal"/>
    <w:link w:val="FooterChar"/>
    <w:uiPriority w:val="99"/>
    <w:unhideWhenUsed/>
    <w:rsid w:val="00FE4EBF"/>
    <w:pPr>
      <w:tabs>
        <w:tab w:val="center" w:pos="4320"/>
        <w:tab w:val="right" w:pos="8640"/>
      </w:tabs>
      <w:spacing w:before="0" w:after="0"/>
    </w:pPr>
  </w:style>
  <w:style w:type="character" w:customStyle="1" w:styleId="FooterChar">
    <w:name w:val="Footer Char"/>
    <w:link w:val="Footer"/>
    <w:uiPriority w:val="99"/>
    <w:rsid w:val="00FE4EBF"/>
    <w:rPr>
      <w:rFonts w:ascii="Arial" w:hAnsi="Arial"/>
      <w:sz w:val="20"/>
    </w:rPr>
  </w:style>
  <w:style w:type="character" w:styleId="PageNumber">
    <w:name w:val="page number"/>
    <w:basedOn w:val="DefaultParagraphFont"/>
    <w:uiPriority w:val="99"/>
    <w:semiHidden/>
    <w:unhideWhenUsed/>
    <w:rsid w:val="00FE4EBF"/>
  </w:style>
  <w:style w:type="paragraph" w:styleId="Header">
    <w:name w:val="header"/>
    <w:basedOn w:val="Normal"/>
    <w:link w:val="HeaderChar"/>
    <w:uiPriority w:val="99"/>
    <w:unhideWhenUsed/>
    <w:rsid w:val="00FE4EBF"/>
    <w:pPr>
      <w:tabs>
        <w:tab w:val="center" w:pos="4320"/>
        <w:tab w:val="right" w:pos="8640"/>
      </w:tabs>
      <w:spacing w:before="0" w:after="0"/>
    </w:pPr>
  </w:style>
  <w:style w:type="character" w:customStyle="1" w:styleId="HeaderChar">
    <w:name w:val="Header Char"/>
    <w:link w:val="Header"/>
    <w:uiPriority w:val="99"/>
    <w:rsid w:val="00FE4EBF"/>
    <w:rPr>
      <w:rFonts w:ascii="Arial" w:hAnsi="Arial"/>
      <w:sz w:val="20"/>
    </w:rPr>
  </w:style>
  <w:style w:type="table" w:styleId="TableGrid">
    <w:name w:val="Table Grid"/>
    <w:basedOn w:val="TableNormal"/>
    <w:uiPriority w:val="39"/>
    <w:rsid w:val="00ED45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qFormat/>
    <w:rsid w:val="001B0588"/>
    <w:rPr>
      <w:rFonts w:ascii="Arial" w:hAnsi="Arial"/>
      <w:color w:val="0092CF"/>
      <w:sz w:val="20"/>
      <w:u w:val="single"/>
    </w:rPr>
  </w:style>
  <w:style w:type="paragraph" w:styleId="TOC4">
    <w:name w:val="toc 4"/>
    <w:basedOn w:val="Normal"/>
    <w:next w:val="Normal"/>
    <w:autoRedefine/>
    <w:uiPriority w:val="39"/>
    <w:unhideWhenUsed/>
    <w:rsid w:val="00625AEA"/>
    <w:pPr>
      <w:ind w:left="720"/>
    </w:pPr>
  </w:style>
  <w:style w:type="paragraph" w:styleId="TOC5">
    <w:name w:val="toc 5"/>
    <w:basedOn w:val="Normal"/>
    <w:next w:val="Normal"/>
    <w:autoRedefine/>
    <w:uiPriority w:val="39"/>
    <w:unhideWhenUsed/>
    <w:rsid w:val="00625AEA"/>
    <w:pPr>
      <w:ind w:left="960"/>
    </w:pPr>
  </w:style>
  <w:style w:type="paragraph" w:styleId="TOC6">
    <w:name w:val="toc 6"/>
    <w:basedOn w:val="Normal"/>
    <w:next w:val="Normal"/>
    <w:autoRedefine/>
    <w:uiPriority w:val="39"/>
    <w:unhideWhenUsed/>
    <w:rsid w:val="00625AEA"/>
    <w:pPr>
      <w:ind w:left="1200"/>
    </w:pPr>
  </w:style>
  <w:style w:type="paragraph" w:styleId="TOC7">
    <w:name w:val="toc 7"/>
    <w:basedOn w:val="Normal"/>
    <w:next w:val="Normal"/>
    <w:autoRedefine/>
    <w:uiPriority w:val="39"/>
    <w:unhideWhenUsed/>
    <w:rsid w:val="00625AEA"/>
    <w:pPr>
      <w:ind w:left="1440"/>
    </w:pPr>
  </w:style>
  <w:style w:type="paragraph" w:styleId="TOC8">
    <w:name w:val="toc 8"/>
    <w:basedOn w:val="Normal"/>
    <w:next w:val="Normal"/>
    <w:autoRedefine/>
    <w:uiPriority w:val="39"/>
    <w:unhideWhenUsed/>
    <w:rsid w:val="00625AEA"/>
    <w:pPr>
      <w:ind w:left="1680"/>
    </w:pPr>
  </w:style>
  <w:style w:type="paragraph" w:styleId="TOC9">
    <w:name w:val="toc 9"/>
    <w:basedOn w:val="Normal"/>
    <w:next w:val="Normal"/>
    <w:autoRedefine/>
    <w:uiPriority w:val="39"/>
    <w:unhideWhenUsed/>
    <w:rsid w:val="00625AEA"/>
    <w:pPr>
      <w:ind w:left="1920"/>
    </w:pPr>
  </w:style>
  <w:style w:type="paragraph" w:customStyle="1" w:styleId="Caption1">
    <w:name w:val="Caption 1"/>
    <w:basedOn w:val="Normal"/>
    <w:qFormat/>
    <w:rsid w:val="0095297D"/>
    <w:rPr>
      <w:i/>
      <w:color w:val="F15F22"/>
    </w:rPr>
  </w:style>
  <w:style w:type="paragraph" w:customStyle="1" w:styleId="Title1">
    <w:name w:val="Title 1"/>
    <w:basedOn w:val="Heading1"/>
    <w:link w:val="Title1Char"/>
    <w:autoRedefine/>
    <w:qFormat/>
    <w:rsid w:val="009469CE"/>
    <w:rPr>
      <w:sz w:val="56"/>
    </w:rPr>
  </w:style>
  <w:style w:type="character" w:customStyle="1" w:styleId="Title1Char">
    <w:name w:val="Title 1 Char"/>
    <w:link w:val="Title1"/>
    <w:rsid w:val="009469CE"/>
    <w:rPr>
      <w:rFonts w:ascii="Arial" w:eastAsia="MS Gothic" w:hAnsi="Arial" w:cs="Times New Roman"/>
      <w:b/>
      <w:bCs/>
      <w:color w:val="00788A"/>
      <w:sz w:val="56"/>
      <w:szCs w:val="32"/>
    </w:rPr>
  </w:style>
  <w:style w:type="paragraph" w:styleId="BalloonText">
    <w:name w:val="Balloon Text"/>
    <w:basedOn w:val="Normal"/>
    <w:link w:val="BalloonTextChar"/>
    <w:uiPriority w:val="99"/>
    <w:semiHidden/>
    <w:unhideWhenUsed/>
    <w:rsid w:val="00795C90"/>
    <w:pPr>
      <w:spacing w:before="0" w:after="0"/>
    </w:pPr>
    <w:rPr>
      <w:rFonts w:ascii="Lucida Grande" w:hAnsi="Lucida Grande" w:cs="Lucida Grande"/>
      <w:sz w:val="18"/>
      <w:szCs w:val="18"/>
    </w:rPr>
  </w:style>
  <w:style w:type="character" w:customStyle="1" w:styleId="BalloonTextChar">
    <w:name w:val="Balloon Text Char"/>
    <w:link w:val="BalloonText"/>
    <w:uiPriority w:val="99"/>
    <w:semiHidden/>
    <w:rsid w:val="00795C90"/>
    <w:rPr>
      <w:rFonts w:ascii="Lucida Grande" w:hAnsi="Lucida Grande" w:cs="Lucida Grande"/>
      <w:sz w:val="18"/>
      <w:szCs w:val="18"/>
    </w:rPr>
  </w:style>
  <w:style w:type="character" w:customStyle="1" w:styleId="apple-converted-space">
    <w:name w:val="apple-converted-space"/>
    <w:rsid w:val="00DD6EFD"/>
  </w:style>
  <w:style w:type="character" w:styleId="FollowedHyperlink">
    <w:name w:val="FollowedHyperlink"/>
    <w:uiPriority w:val="99"/>
    <w:semiHidden/>
    <w:unhideWhenUsed/>
    <w:rsid w:val="00891BCD"/>
    <w:rPr>
      <w:color w:val="954F72"/>
      <w:u w:val="single"/>
    </w:rPr>
  </w:style>
  <w:style w:type="paragraph" w:styleId="ListParagraph">
    <w:name w:val="List Paragraph"/>
    <w:basedOn w:val="Normal"/>
    <w:uiPriority w:val="34"/>
    <w:qFormat/>
    <w:rsid w:val="00891BCD"/>
    <w:pPr>
      <w:numPr>
        <w:numId w:val="1"/>
      </w:numPr>
    </w:pPr>
  </w:style>
  <w:style w:type="character" w:customStyle="1" w:styleId="qowt-font6-gillsansmt">
    <w:name w:val="qowt-font6-gillsansmt"/>
    <w:basedOn w:val="DefaultParagraphFont"/>
    <w:rsid w:val="00910466"/>
  </w:style>
  <w:style w:type="paragraph" w:styleId="NormalWeb">
    <w:name w:val="Normal (Web)"/>
    <w:basedOn w:val="Normal"/>
    <w:uiPriority w:val="99"/>
    <w:unhideWhenUsed/>
    <w:rsid w:val="00910466"/>
    <w:pPr>
      <w:spacing w:before="100" w:beforeAutospacing="1" w:after="100" w:afterAutospacing="1"/>
    </w:pPr>
    <w:rPr>
      <w:rFonts w:ascii="Times New Roman" w:eastAsia="Times New Roman" w:hAnsi="Times New Roman"/>
      <w:sz w:val="24"/>
      <w:lang w:eastAsia="en-GB"/>
    </w:rPr>
  </w:style>
  <w:style w:type="paragraph" w:customStyle="1" w:styleId="qowt-stl-default">
    <w:name w:val="qowt-stl-default"/>
    <w:basedOn w:val="Normal"/>
    <w:rsid w:val="007E7455"/>
    <w:pPr>
      <w:spacing w:before="100" w:beforeAutospacing="1" w:after="100" w:afterAutospacing="1"/>
    </w:pPr>
    <w:rPr>
      <w:rFonts w:ascii="Times New Roman" w:eastAsia="Times New Roman" w:hAnsi="Times New Roman"/>
      <w:sz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85007">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uploads/system/uploads/attachment_data/file/398815/SEND_Code_of_Practice_January_2015.pdf" TargetMode="External"/><Relationship Id="rId13" Type="http://schemas.openxmlformats.org/officeDocument/2006/relationships/hyperlink" Target="mailto:ccollyer@gillotts.org.uk"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xfordshire.gov.uk/residents/children-education-and-families/education-and-learning/special-educational-needs-and-disability-local-offer/information-advice-and-support-parents-and-children-about-sen/sendiass-oxfordshire/websites"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collyer@gillotts.org.uk" TargetMode="External"/><Relationship Id="rId5" Type="http://schemas.openxmlformats.org/officeDocument/2006/relationships/webSettings" Target="webSettings.xml"/><Relationship Id="rId15" Type="http://schemas.openxmlformats.org/officeDocument/2006/relationships/hyperlink" Target="http://gillotts.oxon.sch.uk/about-the-school/school-policies/" TargetMode="External"/><Relationship Id="rId10" Type="http://schemas.openxmlformats.org/officeDocument/2006/relationships/hyperlink" Target="http://www.legislation.gov.uk/uksi/2014/1530/contents/mad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egislation.gov.uk/ukpga/2014/6/part/3" TargetMode="External"/><Relationship Id="rId14" Type="http://schemas.openxmlformats.org/officeDocument/2006/relationships/hyperlink" Target="https://www.oxfordshire.gov.uk/residents/children-education-and-families/education-and-learning/special-educational-needs-and-disability-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A02D9A-6F13-43C9-A162-B832ECBB01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B36B3AF6</Template>
  <TotalTime>1133</TotalTime>
  <Pages>7</Pages>
  <Words>2845</Words>
  <Characters>16222</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The Key</Company>
  <LinksUpToDate>false</LinksUpToDate>
  <CharactersWithSpaces>19029</CharactersWithSpaces>
  <SharedDoc>false</SharedDoc>
  <HLinks>
    <vt:vector size="48" baseType="variant">
      <vt:variant>
        <vt:i4>6422560</vt:i4>
      </vt:variant>
      <vt:variant>
        <vt:i4>33</vt:i4>
      </vt:variant>
      <vt:variant>
        <vt:i4>0</vt:i4>
      </vt:variant>
      <vt:variant>
        <vt:i4>5</vt:i4>
      </vt:variant>
      <vt:variant>
        <vt:lpwstr>http://www.legislation.gov.uk/uksi/2014/1530/contents/made</vt:lpwstr>
      </vt:variant>
      <vt:variant>
        <vt:lpwstr/>
      </vt:variant>
      <vt:variant>
        <vt:i4>4325469</vt:i4>
      </vt:variant>
      <vt:variant>
        <vt:i4>30</vt:i4>
      </vt:variant>
      <vt:variant>
        <vt:i4>0</vt:i4>
      </vt:variant>
      <vt:variant>
        <vt:i4>5</vt:i4>
      </vt:variant>
      <vt:variant>
        <vt:lpwstr>http://www.legislation.gov.uk/ukpga/2014/6/part/3</vt:lpwstr>
      </vt:variant>
      <vt:variant>
        <vt:lpwstr/>
      </vt:variant>
      <vt:variant>
        <vt:i4>1638411</vt:i4>
      </vt:variant>
      <vt:variant>
        <vt:i4>27</vt:i4>
      </vt:variant>
      <vt:variant>
        <vt:i4>0</vt:i4>
      </vt:variant>
      <vt:variant>
        <vt:i4>5</vt:i4>
      </vt:variant>
      <vt:variant>
        <vt:lpwstr>https://www.gov.uk/government/uploads/system/uploads/attachment_data/file/398815/SEND_Code_of_Practice_January_2015.pdf</vt:lpwstr>
      </vt:variant>
      <vt:variant>
        <vt:lpwstr/>
      </vt:variant>
      <vt:variant>
        <vt:i4>1835079</vt:i4>
      </vt:variant>
      <vt:variant>
        <vt:i4>12</vt:i4>
      </vt:variant>
      <vt:variant>
        <vt:i4>0</vt:i4>
      </vt:variant>
      <vt:variant>
        <vt:i4>5</vt:i4>
      </vt:variant>
      <vt:variant>
        <vt:lpwstr>http://www.thekeysupport.com/gov-terms-of-use</vt:lpwstr>
      </vt:variant>
      <vt:variant>
        <vt:lpwstr/>
      </vt:variant>
      <vt:variant>
        <vt:i4>4456475</vt:i4>
      </vt:variant>
      <vt:variant>
        <vt:i4>9</vt:i4>
      </vt:variant>
      <vt:variant>
        <vt:i4>0</vt:i4>
      </vt:variant>
      <vt:variant>
        <vt:i4>5</vt:i4>
      </vt:variant>
      <vt:variant>
        <vt:lpwstr>http://www.thekeysupport.com/sl-terms-of-use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Kieron Paradine</dc:creator>
  <cp:lastModifiedBy>Catharine Darnton</cp:lastModifiedBy>
  <cp:revision>3</cp:revision>
  <dcterms:created xsi:type="dcterms:W3CDTF">2019-12-17T15:02:00Z</dcterms:created>
  <dcterms:modified xsi:type="dcterms:W3CDTF">2019-12-18T10:36:00Z</dcterms:modified>
</cp:coreProperties>
</file>