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F0" w:rsidRPr="00E321CF" w:rsidRDefault="00C22EF0" w:rsidP="00C22EF0">
      <w:pPr>
        <w:rPr>
          <w:rFonts w:ascii="Gill Sans MT" w:hAnsi="Gill Sans MT"/>
          <w:b/>
        </w:rPr>
      </w:pPr>
      <w:r>
        <w:rPr>
          <w:rFonts w:ascii="Gill Sans MT" w:hAnsi="Gill Sans MT"/>
          <w:b/>
        </w:rPr>
        <w:t xml:space="preserve">BYOD Scheme - </w:t>
      </w:r>
      <w:bookmarkStart w:id="0" w:name="_GoBack"/>
      <w:bookmarkEnd w:id="0"/>
      <w:r w:rsidRPr="00E321CF">
        <w:rPr>
          <w:rFonts w:ascii="Gill Sans MT" w:hAnsi="Gill Sans MT"/>
          <w:b/>
        </w:rPr>
        <w:t>Frequently Asked Questions</w:t>
      </w:r>
    </w:p>
    <w:p w:rsidR="00C22EF0" w:rsidRPr="00E321CF" w:rsidRDefault="00C22EF0" w:rsidP="00C22EF0">
      <w:pPr>
        <w:rPr>
          <w:rFonts w:ascii="Gill Sans MT" w:hAnsi="Gill Sans MT"/>
          <w:b/>
        </w:rPr>
      </w:pPr>
    </w:p>
    <w:p w:rsidR="00C22EF0" w:rsidRPr="00E321CF" w:rsidRDefault="00C22EF0" w:rsidP="00C22EF0">
      <w:pPr>
        <w:pStyle w:val="ListParagraph"/>
        <w:numPr>
          <w:ilvl w:val="0"/>
          <w:numId w:val="4"/>
        </w:num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Type and number of devices</w:t>
      </w:r>
    </w:p>
    <w:p w:rsidR="00C22EF0" w:rsidRPr="00E321CF" w:rsidRDefault="00C22EF0" w:rsidP="00C22EF0">
      <w:pPr>
        <w:spacing w:after="0" w:line="240" w:lineRule="auto"/>
        <w:rPr>
          <w:rFonts w:ascii="Gill Sans MT" w:eastAsia="Times New Roman" w:hAnsi="Gill Sans MT" w:cs="Times New Roman"/>
          <w:lang w:eastAsia="en-GB"/>
        </w:rPr>
      </w:pPr>
    </w:p>
    <w:tbl>
      <w:tblPr>
        <w:tblW w:w="15705" w:type="dxa"/>
        <w:tblCellMar>
          <w:top w:w="15" w:type="dxa"/>
          <w:left w:w="15" w:type="dxa"/>
          <w:bottom w:w="15" w:type="dxa"/>
          <w:right w:w="15" w:type="dxa"/>
        </w:tblCellMar>
        <w:tblLook w:val="04A0" w:firstRow="1" w:lastRow="0" w:firstColumn="1" w:lastColumn="0" w:noHBand="0" w:noVBand="1"/>
      </w:tblPr>
      <w:tblGrid>
        <w:gridCol w:w="15705"/>
      </w:tblGrid>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What is the minimum specification for the device?</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Pr>
                <w:rFonts w:ascii="Gill Sans MT" w:eastAsia="Times New Roman" w:hAnsi="Gill Sans MT" w:cs="Arial"/>
                <w:color w:val="000000"/>
                <w:lang w:eastAsia="en-GB"/>
              </w:rPr>
              <w:t xml:space="preserve">Your device should meet </w:t>
            </w:r>
            <w:r w:rsidRPr="00E321CF">
              <w:rPr>
                <w:rFonts w:ascii="Gill Sans MT" w:eastAsia="Times New Roman" w:hAnsi="Gill Sans MT" w:cs="Arial"/>
                <w:color w:val="000000"/>
                <w:lang w:eastAsia="en-GB"/>
              </w:rPr>
              <w:t>the following criteria:</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C22EF0">
            <w:pPr>
              <w:numPr>
                <w:ilvl w:val="0"/>
                <w:numId w:val="2"/>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battery length should be at least 6.5 hours</w:t>
            </w:r>
          </w:p>
          <w:p w:rsidR="00C22EF0" w:rsidRPr="00E321CF" w:rsidRDefault="00C22EF0" w:rsidP="00C22EF0">
            <w:pPr>
              <w:numPr>
                <w:ilvl w:val="0"/>
                <w:numId w:val="3"/>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 xml:space="preserve">screen size should ideally be 7 inches or larger, i.e. the size of a tablet such as an iPad mini </w:t>
            </w:r>
            <w:r>
              <w:rPr>
                <w:rFonts w:ascii="Gill Sans MT" w:eastAsia="Times New Roman" w:hAnsi="Gill Sans MT" w:cs="Arial"/>
                <w:color w:val="000000"/>
                <w:lang w:eastAsia="en-GB"/>
              </w:rPr>
              <w:t>(h</w:t>
            </w:r>
            <w:r w:rsidRPr="00E321CF">
              <w:rPr>
                <w:rFonts w:ascii="Gill Sans MT" w:eastAsia="Times New Roman" w:hAnsi="Gill Sans MT" w:cs="Arial"/>
                <w:color w:val="000000"/>
                <w:lang w:eastAsia="en-GB"/>
              </w:rPr>
              <w:t>owever, we will allow students to make use of smart phones - the screen size just reduces opportunities for collaboration</w:t>
            </w:r>
            <w:r>
              <w:rPr>
                <w:rFonts w:ascii="Gill Sans MT" w:eastAsia="Times New Roman" w:hAnsi="Gill Sans MT" w:cs="Arial"/>
                <w:color w:val="000000"/>
                <w:lang w:eastAsia="en-GB"/>
              </w:rPr>
              <w:t>)</w:t>
            </w:r>
          </w:p>
          <w:p w:rsidR="00C22EF0" w:rsidRPr="00E321CF" w:rsidRDefault="00C22EF0" w:rsidP="00C22EF0">
            <w:pPr>
              <w:numPr>
                <w:ilvl w:val="0"/>
                <w:numId w:val="3"/>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it should be durable enough for a school environment, or at least protected by a durable case</w:t>
            </w:r>
          </w:p>
          <w:p w:rsidR="00C22EF0" w:rsidRPr="00E321CF" w:rsidRDefault="00C22EF0" w:rsidP="00C22EF0">
            <w:pPr>
              <w:numPr>
                <w:ilvl w:val="0"/>
                <w:numId w:val="3"/>
              </w:numPr>
              <w:spacing w:after="0" w:line="240" w:lineRule="auto"/>
              <w:textAlignment w:val="baseline"/>
              <w:rPr>
                <w:rFonts w:ascii="Gill Sans MT" w:eastAsia="Times New Roman" w:hAnsi="Gill Sans MT" w:cs="Arial"/>
                <w:color w:val="000000"/>
                <w:lang w:eastAsia="en-GB"/>
              </w:rPr>
            </w:pPr>
            <w:r>
              <w:rPr>
                <w:rFonts w:ascii="Gill Sans MT" w:eastAsia="Times New Roman" w:hAnsi="Gill Sans MT" w:cs="Arial"/>
                <w:color w:val="000000"/>
                <w:lang w:eastAsia="en-GB"/>
              </w:rPr>
              <w:t xml:space="preserve">the </w:t>
            </w:r>
            <w:r w:rsidRPr="00E321CF">
              <w:rPr>
                <w:rFonts w:ascii="Gill Sans MT" w:eastAsia="Times New Roman" w:hAnsi="Gill Sans MT" w:cs="Arial"/>
                <w:color w:val="000000"/>
                <w:lang w:eastAsia="en-GB"/>
              </w:rPr>
              <w:t>ability to take photograph</w:t>
            </w:r>
            <w:r>
              <w:rPr>
                <w:rFonts w:ascii="Gill Sans MT" w:eastAsia="Times New Roman" w:hAnsi="Gill Sans MT" w:cs="Arial"/>
                <w:color w:val="000000"/>
                <w:lang w:eastAsia="en-GB"/>
              </w:rPr>
              <w:t>s and record video is essential</w:t>
            </w:r>
          </w:p>
          <w:p w:rsidR="00C22EF0" w:rsidRPr="00E321CF" w:rsidRDefault="00C22EF0" w:rsidP="00C22EF0">
            <w:pPr>
              <w:numPr>
                <w:ilvl w:val="0"/>
                <w:numId w:val="3"/>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Android version 4.0 or above; iOS 6 or above</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line="240" w:lineRule="auto"/>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Apple iPads are thoroughly supported as are any Windows based products.  Android devices will work if</w:t>
            </w:r>
            <w:r>
              <w:rPr>
                <w:rFonts w:ascii="Gill Sans MT" w:eastAsia="Times New Roman" w:hAnsi="Gill Sans MT" w:cs="Arial"/>
                <w:color w:val="000000"/>
                <w:lang w:eastAsia="en-GB"/>
              </w:rPr>
              <w:t xml:space="preserve"> they</w:t>
            </w:r>
            <w:r w:rsidRPr="00E321CF">
              <w:rPr>
                <w:rFonts w:ascii="Gill Sans MT" w:eastAsia="Times New Roman" w:hAnsi="Gill Sans MT" w:cs="Arial"/>
                <w:color w:val="000000"/>
                <w:lang w:eastAsia="en-GB"/>
              </w:rPr>
              <w:t xml:space="preserve"> have been updated to at least Android 4.0+ operating system. </w:t>
            </w:r>
          </w:p>
          <w:p w:rsidR="00C22EF0" w:rsidRPr="00E321CF" w:rsidRDefault="00C22EF0" w:rsidP="00A11A08">
            <w:pPr>
              <w:spacing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Chromebooks are another type of device which work well with our new network (including Google Apps for Education).These are similar to laptops (they have keyboards) but are generally cheaper and have the following advantages:</w:t>
            </w:r>
          </w:p>
          <w:p w:rsidR="00C22EF0" w:rsidRPr="00E321CF" w:rsidRDefault="00C22EF0" w:rsidP="00C22EF0">
            <w:pPr>
              <w:pStyle w:val="ListParagraph"/>
              <w:numPr>
                <w:ilvl w:val="0"/>
                <w:numId w:val="1"/>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they automatically update themselves</w:t>
            </w:r>
          </w:p>
          <w:p w:rsidR="00C22EF0" w:rsidRPr="00E321CF" w:rsidRDefault="00C22EF0" w:rsidP="00C22EF0">
            <w:pPr>
              <w:pStyle w:val="ListParagraph"/>
              <w:numPr>
                <w:ilvl w:val="0"/>
                <w:numId w:val="1"/>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they ‘boot up’ very quickly (4-6 seconds)</w:t>
            </w:r>
          </w:p>
          <w:p w:rsidR="00C22EF0" w:rsidRPr="00E321CF" w:rsidRDefault="00C22EF0" w:rsidP="00C22EF0">
            <w:pPr>
              <w:pStyle w:val="ListParagraph"/>
              <w:numPr>
                <w:ilvl w:val="0"/>
                <w:numId w:val="1"/>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they are a ‘Google’-based product which work well with Google Drive</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If you are unsure whether your device is suitable, please contact IT Services via the IT Services helpdesk.</w:t>
            </w:r>
          </w:p>
        </w:tc>
      </w:tr>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Pr>
                <w:rFonts w:ascii="Gill Sans MT" w:eastAsia="Times New Roman" w:hAnsi="Gill Sans MT" w:cs="Arial"/>
                <w:b/>
                <w:bCs/>
                <w:color w:val="000000"/>
                <w:lang w:eastAsia="en-GB"/>
              </w:rPr>
              <w:t xml:space="preserve">How many devices are you </w:t>
            </w:r>
            <w:r w:rsidRPr="00E321CF">
              <w:rPr>
                <w:rFonts w:ascii="Gill Sans MT" w:eastAsia="Times New Roman" w:hAnsi="Gill Sans MT" w:cs="Arial"/>
                <w:b/>
                <w:bCs/>
                <w:color w:val="000000"/>
                <w:lang w:eastAsia="en-GB"/>
              </w:rPr>
              <w:t>allowed to bring in to school?</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While you will be able to bring more than one device into school (e.g. mobile phone, tablet) you will only be able to connect one device at a time to the school network.</w:t>
            </w:r>
          </w:p>
          <w:p w:rsidR="00C22EF0" w:rsidRPr="00E321CF" w:rsidRDefault="00C22EF0" w:rsidP="00A11A08">
            <w:pPr>
              <w:spacing w:after="240" w:line="240" w:lineRule="auto"/>
              <w:rPr>
                <w:rFonts w:ascii="Gill Sans MT" w:eastAsia="Times New Roman" w:hAnsi="Gill Sans MT" w:cs="Times New Roman"/>
                <w:lang w:eastAsia="en-GB"/>
              </w:rPr>
            </w:pPr>
          </w:p>
        </w:tc>
      </w:tr>
    </w:tbl>
    <w:p w:rsidR="00C22EF0" w:rsidRDefault="00C22EF0" w:rsidP="00C22EF0">
      <w:pPr>
        <w:rPr>
          <w:rFonts w:ascii="Gill Sans MT" w:hAnsi="Gill Sans MT"/>
          <w:b/>
        </w:rPr>
      </w:pPr>
    </w:p>
    <w:p w:rsidR="00C22EF0" w:rsidRDefault="00C22EF0" w:rsidP="00C22EF0">
      <w:pPr>
        <w:rPr>
          <w:rFonts w:ascii="Gill Sans MT" w:hAnsi="Gill Sans MT"/>
          <w:b/>
        </w:rPr>
      </w:pPr>
      <w:r>
        <w:rPr>
          <w:rFonts w:ascii="Gill Sans MT" w:hAnsi="Gill Sans MT"/>
          <w:b/>
        </w:rPr>
        <w:br w:type="page"/>
      </w:r>
    </w:p>
    <w:p w:rsidR="00C22EF0" w:rsidRPr="00E321CF" w:rsidRDefault="00C22EF0" w:rsidP="00C22EF0">
      <w:pPr>
        <w:rPr>
          <w:rFonts w:ascii="Gill Sans MT" w:hAnsi="Gill Sans MT"/>
          <w:b/>
        </w:rPr>
      </w:pPr>
    </w:p>
    <w:p w:rsidR="00C22EF0" w:rsidRPr="00E321CF" w:rsidRDefault="00C22EF0" w:rsidP="00C22EF0">
      <w:pPr>
        <w:spacing w:after="0" w:line="240" w:lineRule="auto"/>
        <w:rPr>
          <w:rFonts w:ascii="Gill Sans MT" w:eastAsia="Times New Roman" w:hAnsi="Gill Sans MT" w:cs="Times New Roman"/>
          <w:lang w:eastAsia="en-GB"/>
        </w:rPr>
      </w:pPr>
    </w:p>
    <w:p w:rsidR="00C22EF0" w:rsidRPr="00E321CF" w:rsidRDefault="00C22EF0" w:rsidP="00C22EF0">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2.</w:t>
      </w:r>
      <w:r w:rsidRPr="00E321CF">
        <w:rPr>
          <w:rFonts w:ascii="Gill Sans MT" w:eastAsia="Times New Roman" w:hAnsi="Gill Sans MT" w:cs="Arial"/>
          <w:b/>
          <w:bCs/>
          <w:color w:val="000000"/>
          <w:lang w:eastAsia="en-GB"/>
        </w:rPr>
        <w:tab/>
        <w:t>Device security</w:t>
      </w:r>
    </w:p>
    <w:p w:rsidR="00C22EF0" w:rsidRPr="00E321CF" w:rsidRDefault="00C22EF0" w:rsidP="00C22EF0">
      <w:pPr>
        <w:spacing w:after="0" w:line="240" w:lineRule="auto"/>
        <w:rPr>
          <w:rFonts w:ascii="Gill Sans MT" w:eastAsia="Times New Roman" w:hAnsi="Gill Sans MT" w:cs="Times New Roman"/>
          <w:lang w:eastAsia="en-GB"/>
        </w:rPr>
      </w:pPr>
    </w:p>
    <w:tbl>
      <w:tblPr>
        <w:tblW w:w="15705" w:type="dxa"/>
        <w:tblCellMar>
          <w:top w:w="15" w:type="dxa"/>
          <w:left w:w="15" w:type="dxa"/>
          <w:bottom w:w="15" w:type="dxa"/>
          <w:right w:w="15" w:type="dxa"/>
        </w:tblCellMar>
        <w:tblLook w:val="04A0" w:firstRow="1" w:lastRow="0" w:firstColumn="1" w:lastColumn="0" w:noHBand="0" w:noVBand="1"/>
      </w:tblPr>
      <w:tblGrid>
        <w:gridCol w:w="15705"/>
      </w:tblGrid>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 xml:space="preserve">How should </w:t>
            </w:r>
            <w:r>
              <w:rPr>
                <w:rFonts w:ascii="Gill Sans MT" w:eastAsia="Times New Roman" w:hAnsi="Gill Sans MT" w:cs="Arial"/>
                <w:b/>
                <w:bCs/>
                <w:color w:val="000000"/>
                <w:lang w:eastAsia="en-GB"/>
              </w:rPr>
              <w:t>you identify your</w:t>
            </w:r>
            <w:r w:rsidRPr="00E321CF">
              <w:rPr>
                <w:rFonts w:ascii="Gill Sans MT" w:eastAsia="Times New Roman" w:hAnsi="Gill Sans MT" w:cs="Arial"/>
                <w:b/>
                <w:bCs/>
                <w:color w:val="000000"/>
                <w:lang w:eastAsia="en-GB"/>
              </w:rPr>
              <w:t xml:space="preserve"> device?</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 xml:space="preserve">Your device will need to have a form of identification </w:t>
            </w:r>
            <w:r>
              <w:rPr>
                <w:rFonts w:ascii="Gill Sans MT" w:eastAsia="Times New Roman" w:hAnsi="Gill Sans MT" w:cs="Arial"/>
                <w:color w:val="000000"/>
                <w:lang w:eastAsia="en-GB"/>
              </w:rPr>
              <w:t xml:space="preserve">visible </w:t>
            </w:r>
            <w:r w:rsidRPr="00E321CF">
              <w:rPr>
                <w:rFonts w:ascii="Gill Sans MT" w:eastAsia="Times New Roman" w:hAnsi="Gill Sans MT" w:cs="Arial"/>
                <w:color w:val="000000"/>
                <w:lang w:eastAsia="en-GB"/>
              </w:rPr>
              <w:t xml:space="preserve">without having to turn the device on (e.g. type of case, name on device). </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 xml:space="preserve">This is because you will </w:t>
            </w:r>
            <w:r>
              <w:rPr>
                <w:rFonts w:ascii="Gill Sans MT" w:eastAsia="Times New Roman" w:hAnsi="Gill Sans MT" w:cs="Arial"/>
                <w:color w:val="000000"/>
                <w:lang w:eastAsia="en-GB"/>
              </w:rPr>
              <w:t>need to be able to collect your</w:t>
            </w:r>
            <w:r w:rsidRPr="00E321CF">
              <w:rPr>
                <w:rFonts w:ascii="Gill Sans MT" w:eastAsia="Times New Roman" w:hAnsi="Gill Sans MT" w:cs="Arial"/>
                <w:color w:val="000000"/>
                <w:lang w:eastAsia="en-GB"/>
              </w:rPr>
              <w:t xml:space="preserve"> device quickly at the end of exams and certain lessons.</w:t>
            </w:r>
            <w:r w:rsidRPr="00E321CF">
              <w:rPr>
                <w:rFonts w:ascii="Gill Sans MT" w:eastAsia="Times New Roman" w:hAnsi="Gill Sans MT" w:cs="Arial"/>
                <w:color w:val="000000"/>
                <w:lang w:eastAsia="en-GB"/>
              </w:rPr>
              <w:tab/>
            </w:r>
          </w:p>
        </w:tc>
      </w:tr>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Who will be responsible for looking after the device during the school day?</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You will be responsible for looking after your own device during the school day. The only exceptions to this will be at the following times:</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C22EF0">
            <w:pPr>
              <w:numPr>
                <w:ilvl w:val="0"/>
                <w:numId w:val="5"/>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during PE lessons</w:t>
            </w:r>
          </w:p>
          <w:p w:rsidR="00C22EF0" w:rsidRPr="00E321CF" w:rsidRDefault="00C22EF0" w:rsidP="00C22EF0">
            <w:pPr>
              <w:numPr>
                <w:ilvl w:val="0"/>
                <w:numId w:val="5"/>
              </w:numPr>
              <w:spacing w:after="0" w:line="240" w:lineRule="auto"/>
              <w:textAlignment w:val="baseline"/>
              <w:rPr>
                <w:rFonts w:ascii="Gill Sans MT" w:eastAsia="Times New Roman" w:hAnsi="Gill Sans MT" w:cs="Arial"/>
                <w:color w:val="000000"/>
                <w:lang w:eastAsia="en-GB"/>
              </w:rPr>
            </w:pPr>
            <w:r w:rsidRPr="00E321CF">
              <w:rPr>
                <w:rFonts w:ascii="Gill Sans MT" w:eastAsia="Times New Roman" w:hAnsi="Gill Sans MT" w:cs="Arial"/>
                <w:color w:val="000000"/>
                <w:lang w:eastAsia="en-GB"/>
              </w:rPr>
              <w:t>during lessons in Food Technology (when bags are left outside the classroom)</w:t>
            </w:r>
          </w:p>
          <w:p w:rsidR="00C22EF0" w:rsidRPr="00E321CF" w:rsidRDefault="00C22EF0" w:rsidP="00A11A08">
            <w:pPr>
              <w:spacing w:after="240" w:line="240" w:lineRule="auto"/>
              <w:rPr>
                <w:rFonts w:ascii="Gill Sans MT" w:eastAsia="Times New Roman" w:hAnsi="Gill Sans MT" w:cs="Times New Roman"/>
                <w:lang w:eastAsia="en-GB"/>
              </w:rPr>
            </w:pPr>
          </w:p>
          <w:p w:rsidR="00C22EF0" w:rsidRPr="00E321CF" w:rsidRDefault="00C22EF0" w:rsidP="00A11A08">
            <w:pPr>
              <w:spacing w:after="24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Apart from at these times it will be your responsibility to look after your own device – and it will be your responsibility if your device is lost or broken.</w:t>
            </w:r>
          </w:p>
        </w:tc>
      </w:tr>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Pr>
                <w:rFonts w:ascii="Gill Sans MT" w:eastAsia="Times New Roman" w:hAnsi="Gill Sans MT" w:cs="Arial"/>
                <w:b/>
                <w:bCs/>
                <w:color w:val="000000"/>
                <w:lang w:eastAsia="en-GB"/>
              </w:rPr>
              <w:t>How will your device</w:t>
            </w:r>
            <w:r w:rsidRPr="00E321CF">
              <w:rPr>
                <w:rFonts w:ascii="Gill Sans MT" w:eastAsia="Times New Roman" w:hAnsi="Gill Sans MT" w:cs="Arial"/>
                <w:b/>
                <w:bCs/>
                <w:color w:val="000000"/>
                <w:lang w:eastAsia="en-GB"/>
              </w:rPr>
              <w:t xml:space="preserve"> be looked after during PE and Food Technology lessons?</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You will be expected to hand in your devices to a member of staff at the start of each PE and F</w:t>
            </w:r>
            <w:r>
              <w:rPr>
                <w:rFonts w:ascii="Gill Sans MT" w:eastAsia="Times New Roman" w:hAnsi="Gill Sans MT" w:cs="Arial"/>
                <w:color w:val="000000"/>
                <w:lang w:eastAsia="en-GB"/>
              </w:rPr>
              <w:t>ood Technology lesson (when you</w:t>
            </w:r>
            <w:r w:rsidRPr="00E321CF">
              <w:rPr>
                <w:rFonts w:ascii="Gill Sans MT" w:eastAsia="Times New Roman" w:hAnsi="Gill Sans MT" w:cs="Arial"/>
                <w:color w:val="000000"/>
                <w:lang w:eastAsia="en-GB"/>
              </w:rPr>
              <w:t xml:space="preserve"> are not using the device) and collect them at the end of the lesson. All devices will be locked in secure storage during these lessons.</w:t>
            </w:r>
          </w:p>
          <w:p w:rsidR="00C22EF0" w:rsidRPr="00E321CF" w:rsidRDefault="00C22EF0" w:rsidP="00A11A08">
            <w:pPr>
              <w:spacing w:after="0" w:line="240" w:lineRule="auto"/>
              <w:rPr>
                <w:rFonts w:ascii="Gill Sans MT" w:eastAsia="Times New Roman" w:hAnsi="Gill Sans MT" w:cs="Times New Roman"/>
                <w:lang w:eastAsia="en-GB"/>
              </w:rPr>
            </w:pPr>
          </w:p>
        </w:tc>
      </w:tr>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How will the devic</w:t>
            </w:r>
            <w:r>
              <w:rPr>
                <w:rFonts w:ascii="Gill Sans MT" w:eastAsia="Times New Roman" w:hAnsi="Gill Sans MT" w:cs="Arial"/>
                <w:b/>
                <w:bCs/>
                <w:color w:val="000000"/>
                <w:lang w:eastAsia="en-GB"/>
              </w:rPr>
              <w:t xml:space="preserve">e be looked after when you are </w:t>
            </w:r>
            <w:r w:rsidRPr="00E321CF">
              <w:rPr>
                <w:rFonts w:ascii="Gill Sans MT" w:eastAsia="Times New Roman" w:hAnsi="Gill Sans MT" w:cs="Arial"/>
                <w:b/>
                <w:bCs/>
                <w:color w:val="000000"/>
                <w:lang w:eastAsia="en-GB"/>
              </w:rPr>
              <w:t>in an assembly?</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You will be able to take your bags into all assemblies. Your devices should be switched off during assemblies unless you are asked to use them by the member of staff leading the assembly.</w:t>
            </w:r>
          </w:p>
        </w:tc>
      </w:tr>
    </w:tbl>
    <w:p w:rsidR="00C22EF0" w:rsidRPr="00E321CF" w:rsidRDefault="00C22EF0" w:rsidP="00C22EF0">
      <w:pPr>
        <w:spacing w:after="240" w:line="240" w:lineRule="auto"/>
        <w:rPr>
          <w:rFonts w:ascii="Gill Sans MT" w:eastAsia="Times New Roman" w:hAnsi="Gill Sans MT" w:cs="Times New Roman"/>
          <w:lang w:eastAsia="en-GB"/>
        </w:rPr>
      </w:pPr>
      <w:r w:rsidRPr="00E321CF">
        <w:rPr>
          <w:rFonts w:ascii="Gill Sans MT" w:eastAsia="Times New Roman" w:hAnsi="Gill Sans MT" w:cs="Times New Roman"/>
          <w:lang w:eastAsia="en-GB"/>
        </w:rPr>
        <w:br/>
      </w:r>
    </w:p>
    <w:p w:rsidR="00C22EF0" w:rsidRPr="00E321CF" w:rsidRDefault="00C22EF0" w:rsidP="00C22EF0">
      <w:pPr>
        <w:spacing w:after="240" w:line="240" w:lineRule="auto"/>
        <w:rPr>
          <w:rFonts w:ascii="Gill Sans MT" w:eastAsia="Times New Roman" w:hAnsi="Gill Sans MT" w:cs="Times New Roman"/>
          <w:lang w:eastAsia="en-GB"/>
        </w:rPr>
      </w:pPr>
    </w:p>
    <w:p w:rsidR="00C22EF0" w:rsidRPr="00E321CF" w:rsidRDefault="00C22EF0" w:rsidP="00C22EF0">
      <w:pPr>
        <w:spacing w:after="240" w:line="240" w:lineRule="auto"/>
        <w:rPr>
          <w:rFonts w:ascii="Gill Sans MT" w:eastAsia="Times New Roman" w:hAnsi="Gill Sans MT" w:cs="Times New Roman"/>
          <w:lang w:eastAsia="en-GB"/>
        </w:rPr>
      </w:pPr>
    </w:p>
    <w:p w:rsidR="00C22EF0" w:rsidRPr="00E321CF" w:rsidRDefault="00C22EF0" w:rsidP="00C22EF0">
      <w:pPr>
        <w:spacing w:after="240" w:line="240" w:lineRule="auto"/>
        <w:rPr>
          <w:rFonts w:ascii="Gill Sans MT" w:eastAsia="Times New Roman" w:hAnsi="Gill Sans MT" w:cs="Times New Roman"/>
          <w:lang w:eastAsia="en-GB"/>
        </w:rPr>
      </w:pPr>
      <w:r w:rsidRPr="00E321CF">
        <w:rPr>
          <w:rFonts w:ascii="Gill Sans MT" w:eastAsia="Times New Roman" w:hAnsi="Gill Sans MT" w:cs="Times New Roman"/>
          <w:lang w:eastAsia="en-GB"/>
        </w:rPr>
        <w:br/>
      </w:r>
    </w:p>
    <w:p w:rsidR="00C22EF0" w:rsidRPr="00E321CF" w:rsidRDefault="00C22EF0" w:rsidP="00C22EF0">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lastRenderedPageBreak/>
        <w:t>5. Device maintenance</w:t>
      </w:r>
    </w:p>
    <w:p w:rsidR="00C22EF0" w:rsidRPr="00E321CF" w:rsidRDefault="00C22EF0" w:rsidP="00C22EF0">
      <w:pPr>
        <w:spacing w:after="240" w:line="240" w:lineRule="auto"/>
        <w:rPr>
          <w:rFonts w:ascii="Gill Sans MT" w:eastAsia="Times New Roman" w:hAnsi="Gill Sans MT" w:cs="Times New Roman"/>
          <w:lang w:eastAsia="en-GB"/>
        </w:rPr>
      </w:pPr>
    </w:p>
    <w:tbl>
      <w:tblPr>
        <w:tblW w:w="15705" w:type="dxa"/>
        <w:tblCellMar>
          <w:top w:w="15" w:type="dxa"/>
          <w:left w:w="15" w:type="dxa"/>
          <w:bottom w:w="15" w:type="dxa"/>
          <w:right w:w="15" w:type="dxa"/>
        </w:tblCellMar>
        <w:tblLook w:val="04A0" w:firstRow="1" w:lastRow="0" w:firstColumn="1" w:lastColumn="0" w:noHBand="0" w:noVBand="1"/>
      </w:tblPr>
      <w:tblGrid>
        <w:gridCol w:w="15705"/>
      </w:tblGrid>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Will the school help to maintain the device?</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The maintenance of the device will be your responsibility.</w:t>
            </w:r>
          </w:p>
          <w:p w:rsidR="00C22EF0" w:rsidRPr="00E321CF" w:rsidRDefault="00C22EF0" w:rsidP="00A11A08">
            <w:pPr>
              <w:spacing w:after="0" w:line="240" w:lineRule="auto"/>
              <w:rPr>
                <w:rFonts w:ascii="Gill Sans MT" w:eastAsia="Times New Roman" w:hAnsi="Gill Sans MT" w:cs="Times New Roman"/>
                <w:lang w:eastAsia="en-GB"/>
              </w:rPr>
            </w:pPr>
          </w:p>
        </w:tc>
      </w:tr>
    </w:tbl>
    <w:p w:rsidR="00C22EF0" w:rsidRPr="00E321CF" w:rsidRDefault="00C22EF0" w:rsidP="00C22EF0">
      <w:pPr>
        <w:spacing w:after="240" w:line="240" w:lineRule="auto"/>
        <w:rPr>
          <w:rFonts w:ascii="Gill Sans MT" w:eastAsia="Times New Roman" w:hAnsi="Gill Sans MT" w:cs="Times New Roman"/>
          <w:lang w:eastAsia="en-GB"/>
        </w:rPr>
      </w:pPr>
    </w:p>
    <w:p w:rsidR="00C22EF0" w:rsidRPr="00E321CF" w:rsidRDefault="00C22EF0" w:rsidP="00C22EF0">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6. Support for devices</w:t>
      </w:r>
    </w:p>
    <w:p w:rsidR="00C22EF0" w:rsidRPr="00E321CF" w:rsidRDefault="00C22EF0" w:rsidP="00C22EF0">
      <w:pPr>
        <w:spacing w:after="240" w:line="240" w:lineRule="auto"/>
        <w:rPr>
          <w:rFonts w:ascii="Gill Sans MT" w:eastAsia="Times New Roman" w:hAnsi="Gill Sans MT" w:cs="Times New Roman"/>
          <w:lang w:eastAsia="en-GB"/>
        </w:rPr>
      </w:pPr>
    </w:p>
    <w:tbl>
      <w:tblPr>
        <w:tblW w:w="15705" w:type="dxa"/>
        <w:tblCellMar>
          <w:top w:w="15" w:type="dxa"/>
          <w:left w:w="15" w:type="dxa"/>
          <w:bottom w:w="15" w:type="dxa"/>
          <w:right w:w="15" w:type="dxa"/>
        </w:tblCellMar>
        <w:tblLook w:val="04A0" w:firstRow="1" w:lastRow="0" w:firstColumn="1" w:lastColumn="0" w:noHBand="0" w:noVBand="1"/>
      </w:tblPr>
      <w:tblGrid>
        <w:gridCol w:w="15705"/>
      </w:tblGrid>
      <w:tr w:rsidR="00C22EF0" w:rsidRPr="00E321CF" w:rsidTr="00A11A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b/>
                <w:bCs/>
                <w:color w:val="000000"/>
                <w:lang w:eastAsia="en-GB"/>
              </w:rPr>
              <w:t xml:space="preserve">Will the school provide any support for </w:t>
            </w:r>
            <w:r>
              <w:rPr>
                <w:rFonts w:ascii="Gill Sans MT" w:eastAsia="Times New Roman" w:hAnsi="Gill Sans MT" w:cs="Arial"/>
                <w:b/>
                <w:bCs/>
                <w:color w:val="000000"/>
                <w:lang w:eastAsia="en-GB"/>
              </w:rPr>
              <w:t>your</w:t>
            </w:r>
            <w:r w:rsidRPr="00E321CF">
              <w:rPr>
                <w:rFonts w:ascii="Gill Sans MT" w:eastAsia="Times New Roman" w:hAnsi="Gill Sans MT" w:cs="Arial"/>
                <w:b/>
                <w:bCs/>
                <w:color w:val="000000"/>
                <w:lang w:eastAsia="en-GB"/>
              </w:rPr>
              <w:t xml:space="preserve"> device?</w:t>
            </w:r>
          </w:p>
          <w:p w:rsidR="00C22EF0" w:rsidRPr="00E321CF" w:rsidRDefault="00C22EF0" w:rsidP="00A11A08">
            <w:pPr>
              <w:spacing w:after="0" w:line="240" w:lineRule="auto"/>
              <w:rPr>
                <w:rFonts w:ascii="Gill Sans MT" w:eastAsia="Times New Roman" w:hAnsi="Gill Sans MT" w:cs="Times New Roman"/>
                <w:lang w:eastAsia="en-GB"/>
              </w:rPr>
            </w:pPr>
          </w:p>
          <w:p w:rsidR="00C22EF0" w:rsidRPr="00E321CF" w:rsidRDefault="00C22EF0" w:rsidP="00A11A08">
            <w:pPr>
              <w:spacing w:after="0" w:line="240" w:lineRule="auto"/>
              <w:rPr>
                <w:rFonts w:ascii="Gill Sans MT" w:eastAsia="Times New Roman" w:hAnsi="Gill Sans MT" w:cs="Times New Roman"/>
                <w:lang w:eastAsia="en-GB"/>
              </w:rPr>
            </w:pPr>
            <w:r w:rsidRPr="00E321CF">
              <w:rPr>
                <w:rFonts w:ascii="Gill Sans MT" w:eastAsia="Times New Roman" w:hAnsi="Gill Sans MT" w:cs="Arial"/>
                <w:color w:val="000000"/>
                <w:lang w:eastAsia="en-GB"/>
              </w:rPr>
              <w:t xml:space="preserve">The IT Services team will provide support if you are finding it difficult to connect to the school wireless network. This support should be accessed by logging the problem on the IT Services helpdesk. </w:t>
            </w:r>
          </w:p>
          <w:p w:rsidR="00C22EF0" w:rsidRPr="00E321CF" w:rsidRDefault="00C22EF0" w:rsidP="00A11A08">
            <w:pPr>
              <w:spacing w:after="240" w:line="240" w:lineRule="auto"/>
              <w:rPr>
                <w:rFonts w:ascii="Gill Sans MT" w:eastAsia="Times New Roman" w:hAnsi="Gill Sans MT" w:cs="Times New Roman"/>
                <w:lang w:eastAsia="en-GB"/>
              </w:rPr>
            </w:pPr>
          </w:p>
        </w:tc>
      </w:tr>
    </w:tbl>
    <w:p w:rsidR="00C22EF0" w:rsidRPr="00E321CF" w:rsidRDefault="00C22EF0" w:rsidP="00C22EF0">
      <w:pPr>
        <w:spacing w:after="240" w:line="240" w:lineRule="auto"/>
        <w:rPr>
          <w:rFonts w:ascii="Gill Sans MT" w:eastAsia="Times New Roman" w:hAnsi="Gill Sans MT" w:cs="Times New Roman"/>
          <w:lang w:eastAsia="en-GB"/>
        </w:rPr>
      </w:pPr>
      <w:r w:rsidRPr="00E321CF">
        <w:rPr>
          <w:rFonts w:ascii="Gill Sans MT" w:eastAsia="Times New Roman" w:hAnsi="Gill Sans MT" w:cs="Times New Roman"/>
          <w:lang w:eastAsia="en-GB"/>
        </w:rPr>
        <w:br/>
      </w:r>
      <w:r w:rsidRPr="00E321CF">
        <w:rPr>
          <w:rFonts w:ascii="Gill Sans MT" w:eastAsia="Times New Roman" w:hAnsi="Gill Sans MT" w:cs="Times New Roman"/>
          <w:lang w:eastAsia="en-GB"/>
        </w:rPr>
        <w:br/>
      </w:r>
    </w:p>
    <w:p w:rsidR="00C22EF0" w:rsidRPr="00E321CF" w:rsidRDefault="00C22EF0" w:rsidP="00C22EF0">
      <w:pPr>
        <w:rPr>
          <w:rFonts w:ascii="Gill Sans MT" w:hAnsi="Gill Sans MT"/>
        </w:rPr>
      </w:pPr>
      <w:r w:rsidRPr="00E321CF">
        <w:rPr>
          <w:rFonts w:ascii="Gill Sans MT" w:eastAsia="Times New Roman" w:hAnsi="Gill Sans MT" w:cs="Times New Roman"/>
          <w:lang w:eastAsia="en-GB"/>
        </w:rPr>
        <w:br/>
      </w:r>
    </w:p>
    <w:p w:rsidR="00C22EF0" w:rsidRPr="00E321CF" w:rsidRDefault="00C22EF0" w:rsidP="00C22EF0">
      <w:pPr>
        <w:rPr>
          <w:rFonts w:ascii="Gill Sans MT" w:hAnsi="Gill Sans MT"/>
        </w:rPr>
      </w:pPr>
    </w:p>
    <w:p w:rsidR="00C22EF0" w:rsidRPr="00E321CF" w:rsidRDefault="00C22EF0" w:rsidP="00C22EF0">
      <w:pPr>
        <w:rPr>
          <w:rFonts w:ascii="Gill Sans MT" w:hAnsi="Gill Sans MT"/>
        </w:rPr>
      </w:pPr>
    </w:p>
    <w:p w:rsidR="0048548D" w:rsidRDefault="0048548D"/>
    <w:sectPr w:rsidR="0048548D" w:rsidSect="00911A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7017"/>
    <w:multiLevelType w:val="multilevel"/>
    <w:tmpl w:val="0A8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14E76"/>
    <w:multiLevelType w:val="hybridMultilevel"/>
    <w:tmpl w:val="5E72AB72"/>
    <w:lvl w:ilvl="0" w:tplc="49D8629C">
      <w:start w:val="2"/>
      <w:numFmt w:val="bullet"/>
      <w:lvlText w:val="-"/>
      <w:lvlJc w:val="left"/>
      <w:pPr>
        <w:ind w:left="1080" w:hanging="360"/>
      </w:pPr>
      <w:rPr>
        <w:rFonts w:ascii="Gill Sans MT" w:eastAsia="Times New Roman"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A6832E3"/>
    <w:multiLevelType w:val="multilevel"/>
    <w:tmpl w:val="B752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4415A"/>
    <w:multiLevelType w:val="multilevel"/>
    <w:tmpl w:val="AA9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C7467"/>
    <w:multiLevelType w:val="hybridMultilevel"/>
    <w:tmpl w:val="4808BF7E"/>
    <w:lvl w:ilvl="0" w:tplc="4EA8D2DE">
      <w:start w:val="1"/>
      <w:numFmt w:val="decimal"/>
      <w:lvlText w:val="%1."/>
      <w:lvlJc w:val="left"/>
      <w:pPr>
        <w:ind w:left="720" w:hanging="360"/>
      </w:pPr>
      <w:rPr>
        <w:rFonts w:ascii="Arial" w:hAnsi="Arial" w:cs="Arial" w:hint="default"/>
        <w:b/>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F0"/>
    <w:rsid w:val="0048548D"/>
    <w:rsid w:val="00C2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69DD-CB21-49AC-B75B-8EAF74F0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1C3FDFE8</Template>
  <TotalTime>0</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Newbold</dc:creator>
  <cp:keywords/>
  <dc:description/>
  <cp:lastModifiedBy>Ed Newbold</cp:lastModifiedBy>
  <cp:revision>2</cp:revision>
  <dcterms:created xsi:type="dcterms:W3CDTF">2016-01-12T10:39:00Z</dcterms:created>
  <dcterms:modified xsi:type="dcterms:W3CDTF">2016-01-12T10:39:00Z</dcterms:modified>
</cp:coreProperties>
</file>